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02F5F" w14:textId="77777777" w:rsidR="002C5D39" w:rsidRDefault="002C5D39" w:rsidP="00733E53">
      <w:pPr>
        <w:pStyle w:val="Nagwek3"/>
        <w:numPr>
          <w:ilvl w:val="2"/>
          <w:numId w:val="31"/>
        </w:numPr>
      </w:pPr>
      <w:r w:rsidRPr="00AC3AF0">
        <w:t>Załącznik nr 4 do</w:t>
      </w:r>
      <w:r>
        <w:t xml:space="preserve"> SWZ</w:t>
      </w:r>
    </w:p>
    <w:p w14:paraId="53460921" w14:textId="77777777" w:rsidR="002C5D39" w:rsidRDefault="002C5D39" w:rsidP="00733E53">
      <w:pPr>
        <w:rPr>
          <w:lang w:eastAsia="ar-SA"/>
        </w:rPr>
      </w:pPr>
    </w:p>
    <w:p w14:paraId="40D92AFA" w14:textId="5A7A6DA5" w:rsidR="002C5D39" w:rsidRPr="008604CA" w:rsidRDefault="002C5D39" w:rsidP="00733E53">
      <w:pPr>
        <w:jc w:val="center"/>
        <w:rPr>
          <w:rFonts w:ascii="Verdana" w:hAnsi="Verdana"/>
          <w:sz w:val="18"/>
          <w:szCs w:val="18"/>
        </w:rPr>
      </w:pPr>
      <w:r w:rsidRPr="008604CA">
        <w:rPr>
          <w:rFonts w:ascii="Verdana" w:hAnsi="Verdana"/>
          <w:sz w:val="18"/>
          <w:szCs w:val="18"/>
        </w:rPr>
        <w:t xml:space="preserve">UMOWA nr </w:t>
      </w:r>
      <w:r w:rsidR="00DD3E5B" w:rsidRPr="00DD3E5B">
        <w:rPr>
          <w:rFonts w:ascii="Verdana" w:hAnsi="Verdana"/>
          <w:b/>
          <w:bCs/>
          <w:sz w:val="18"/>
          <w:szCs w:val="18"/>
        </w:rPr>
        <w:t>WTP-</w:t>
      </w:r>
      <w:r w:rsidRPr="00B444E7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TP-</w:t>
      </w:r>
      <w:r w:rsidR="00B444E7" w:rsidRPr="00B444E7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1</w:t>
      </w:r>
      <w:r w:rsidRPr="00B444E7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/21</w:t>
      </w:r>
      <w:r w:rsidRPr="008604CA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Pr="008604CA">
        <w:rPr>
          <w:rFonts w:ascii="Verdana" w:hAnsi="Verdana"/>
          <w:sz w:val="18"/>
          <w:szCs w:val="18"/>
        </w:rPr>
        <w:t>– WZÓR</w:t>
      </w:r>
    </w:p>
    <w:p w14:paraId="6652998D" w14:textId="77777777" w:rsidR="002C5D39" w:rsidRPr="008604CA" w:rsidRDefault="002C5D39" w:rsidP="00733E53">
      <w:pPr>
        <w:spacing w:after="60" w:line="240" w:lineRule="exact"/>
        <w:ind w:right="-112"/>
        <w:rPr>
          <w:rFonts w:ascii="Verdana" w:hAnsi="Verdana"/>
          <w:b/>
          <w:sz w:val="18"/>
          <w:szCs w:val="18"/>
        </w:rPr>
      </w:pPr>
    </w:p>
    <w:p w14:paraId="09D9A32C" w14:textId="37F90608" w:rsidR="002C5D39" w:rsidRPr="009572DB" w:rsidRDefault="002C5D39" w:rsidP="00733E53">
      <w:pPr>
        <w:spacing w:after="60"/>
        <w:ind w:right="328"/>
        <w:jc w:val="both"/>
        <w:rPr>
          <w:rFonts w:ascii="Verdana" w:hAnsi="Verdana" w:cs="Arial"/>
          <w:sz w:val="18"/>
          <w:szCs w:val="18"/>
        </w:rPr>
      </w:pPr>
      <w:r w:rsidRPr="009572DB">
        <w:rPr>
          <w:rFonts w:ascii="Verdana" w:hAnsi="Verdana" w:cs="Arial"/>
          <w:sz w:val="18"/>
          <w:szCs w:val="18"/>
        </w:rPr>
        <w:t>sporządzona w dniu ……………………… 2021 r., zgodnie z przepisami z dnia 11 września 2019 roku – Prawo zamówień publicznych (Dz. U. z 20</w:t>
      </w:r>
      <w:r w:rsidR="00F849C0">
        <w:rPr>
          <w:rFonts w:ascii="Verdana" w:hAnsi="Verdana" w:cs="Arial"/>
          <w:sz w:val="18"/>
          <w:szCs w:val="18"/>
        </w:rPr>
        <w:t>21</w:t>
      </w:r>
      <w:r w:rsidRPr="009572DB">
        <w:rPr>
          <w:rFonts w:ascii="Verdana" w:hAnsi="Verdana" w:cs="Arial"/>
          <w:sz w:val="18"/>
          <w:szCs w:val="18"/>
        </w:rPr>
        <w:t xml:space="preserve"> r., poz. </w:t>
      </w:r>
      <w:r w:rsidR="00F849C0">
        <w:rPr>
          <w:rFonts w:ascii="Verdana" w:hAnsi="Verdana" w:cs="Arial"/>
          <w:sz w:val="18"/>
          <w:szCs w:val="18"/>
        </w:rPr>
        <w:t>1129</w:t>
      </w:r>
      <w:r w:rsidRPr="009572DB">
        <w:rPr>
          <w:rFonts w:ascii="Verdana" w:hAnsi="Verdana" w:cs="Arial"/>
          <w:sz w:val="18"/>
          <w:szCs w:val="18"/>
        </w:rPr>
        <w:t>), zwanej dalej „</w:t>
      </w:r>
      <w:proofErr w:type="spellStart"/>
      <w:r w:rsidRPr="009572DB">
        <w:rPr>
          <w:rFonts w:ascii="Verdana" w:hAnsi="Verdana" w:cs="Arial"/>
          <w:sz w:val="18"/>
          <w:szCs w:val="18"/>
        </w:rPr>
        <w:t>Pzp</w:t>
      </w:r>
      <w:proofErr w:type="spellEnd"/>
      <w:r w:rsidRPr="009572DB">
        <w:rPr>
          <w:rFonts w:ascii="Verdana" w:hAnsi="Verdana" w:cs="Arial"/>
          <w:sz w:val="18"/>
          <w:szCs w:val="18"/>
        </w:rPr>
        <w:t>”., pomiędzy:</w:t>
      </w:r>
    </w:p>
    <w:p w14:paraId="7D558681" w14:textId="510B7FE7" w:rsidR="002C5D39" w:rsidRPr="00B444E7" w:rsidRDefault="00B444E7" w:rsidP="00733E53">
      <w:pPr>
        <w:spacing w:after="60"/>
        <w:ind w:right="328"/>
        <w:jc w:val="both"/>
        <w:rPr>
          <w:rFonts w:ascii="Verdana" w:hAnsi="Verdana" w:cs="Arial"/>
          <w:b/>
          <w:bCs/>
          <w:sz w:val="18"/>
          <w:szCs w:val="18"/>
        </w:rPr>
      </w:pPr>
      <w:r w:rsidRPr="00B444E7">
        <w:rPr>
          <w:rFonts w:ascii="Verdana" w:hAnsi="Verdana"/>
          <w:b/>
          <w:bCs/>
          <w:sz w:val="18"/>
          <w:szCs w:val="18"/>
        </w:rPr>
        <w:t>Wrocławskim Teatrem Pantomimy im. Henryka Tomaszewskiego</w:t>
      </w:r>
    </w:p>
    <w:p w14:paraId="5515F38E" w14:textId="0CF0343E" w:rsidR="002C5D39" w:rsidRPr="009572DB" w:rsidRDefault="00BC6A78" w:rsidP="00733E53">
      <w:pPr>
        <w:spacing w:after="60"/>
        <w:ind w:left="426" w:right="328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  <w:szCs w:val="18"/>
        </w:rPr>
        <w:t>Aleja Dębowa 16, 53-121 Wrocław</w:t>
      </w:r>
    </w:p>
    <w:p w14:paraId="462D6F9E" w14:textId="7610E2D2" w:rsidR="002C5D39" w:rsidRPr="009572DB" w:rsidRDefault="002C5D39" w:rsidP="00733E53">
      <w:pPr>
        <w:spacing w:after="60"/>
        <w:ind w:left="426" w:right="328"/>
        <w:jc w:val="both"/>
        <w:rPr>
          <w:rFonts w:ascii="Verdana" w:hAnsi="Verdana" w:cs="Arial"/>
          <w:sz w:val="18"/>
          <w:szCs w:val="18"/>
        </w:rPr>
      </w:pPr>
      <w:r w:rsidRPr="009572DB">
        <w:rPr>
          <w:rFonts w:ascii="Verdana" w:hAnsi="Verdana" w:cs="Arial"/>
          <w:sz w:val="18"/>
          <w:szCs w:val="18"/>
        </w:rPr>
        <w:t>tel. 71 / …………………</w:t>
      </w:r>
      <w:proofErr w:type="gramStart"/>
      <w:r w:rsidRPr="009572DB">
        <w:rPr>
          <w:rFonts w:ascii="Verdana" w:hAnsi="Verdana" w:cs="Arial"/>
          <w:sz w:val="18"/>
          <w:szCs w:val="18"/>
        </w:rPr>
        <w:t>…….</w:t>
      </w:r>
      <w:proofErr w:type="gramEnd"/>
      <w:r w:rsidRPr="009572DB">
        <w:rPr>
          <w:rFonts w:ascii="Verdana" w:hAnsi="Verdana" w:cs="Arial"/>
          <w:sz w:val="18"/>
          <w:szCs w:val="18"/>
        </w:rPr>
        <w:t xml:space="preserve">., </w:t>
      </w:r>
    </w:p>
    <w:p w14:paraId="581FE2DA" w14:textId="6F9A202A" w:rsidR="002C5D39" w:rsidRPr="009572DB" w:rsidRDefault="002C5D39" w:rsidP="00733E53">
      <w:pPr>
        <w:spacing w:after="60"/>
        <w:ind w:left="426" w:right="328"/>
        <w:jc w:val="both"/>
        <w:rPr>
          <w:rFonts w:ascii="Verdana" w:hAnsi="Verdana" w:cs="Arial"/>
          <w:bCs/>
          <w:sz w:val="18"/>
          <w:szCs w:val="18"/>
        </w:rPr>
      </w:pPr>
      <w:r w:rsidRPr="009572DB">
        <w:rPr>
          <w:rFonts w:ascii="Verdana" w:hAnsi="Verdana" w:cs="Arial"/>
          <w:sz w:val="18"/>
          <w:szCs w:val="18"/>
        </w:rPr>
        <w:t xml:space="preserve">NIP: </w:t>
      </w:r>
      <w:r w:rsidR="00BC6A78">
        <w:rPr>
          <w:rFonts w:ascii="Verdana" w:hAnsi="Verdana" w:cs="Arial"/>
          <w:sz w:val="18"/>
          <w:szCs w:val="18"/>
        </w:rPr>
        <w:t>896-000-55-61</w:t>
      </w:r>
      <w:r w:rsidRPr="009572DB">
        <w:rPr>
          <w:rFonts w:ascii="Verdana" w:hAnsi="Verdana" w:cs="Arial"/>
          <w:sz w:val="18"/>
          <w:szCs w:val="18"/>
        </w:rPr>
        <w:t xml:space="preserve">, REGON: </w:t>
      </w:r>
      <w:r w:rsidR="00BC6A78">
        <w:rPr>
          <w:rFonts w:ascii="Verdana" w:hAnsi="Verdana" w:cs="Arial"/>
          <w:sz w:val="18"/>
          <w:szCs w:val="18"/>
        </w:rPr>
        <w:t>000278920</w:t>
      </w:r>
    </w:p>
    <w:p w14:paraId="5A4EB8F5" w14:textId="30EA3C3C" w:rsidR="002C5D39" w:rsidRPr="009572DB" w:rsidRDefault="002C5D39" w:rsidP="00733E53">
      <w:pPr>
        <w:spacing w:after="60"/>
        <w:ind w:left="426" w:right="328"/>
        <w:jc w:val="both"/>
        <w:rPr>
          <w:rFonts w:ascii="Verdana" w:hAnsi="Verdana" w:cs="Arial"/>
          <w:sz w:val="18"/>
          <w:szCs w:val="18"/>
        </w:rPr>
      </w:pPr>
      <w:r w:rsidRPr="009572DB">
        <w:rPr>
          <w:rFonts w:ascii="Verdana" w:hAnsi="Verdana" w:cs="Arial"/>
          <w:sz w:val="18"/>
          <w:szCs w:val="18"/>
        </w:rPr>
        <w:t xml:space="preserve">który reprezentuje: </w:t>
      </w:r>
      <w:r w:rsidR="00BC6A78">
        <w:rPr>
          <w:rFonts w:ascii="Verdana" w:hAnsi="Verdana" w:cs="Arial"/>
          <w:sz w:val="18"/>
          <w:szCs w:val="18"/>
        </w:rPr>
        <w:t>Olga Nowakowska - Dyrektor</w:t>
      </w:r>
    </w:p>
    <w:p w14:paraId="191A8133" w14:textId="77777777" w:rsidR="002C5D39" w:rsidRPr="009572DB" w:rsidRDefault="002C5D39" w:rsidP="00733E53">
      <w:pPr>
        <w:spacing w:after="60"/>
        <w:ind w:left="426" w:right="328"/>
        <w:jc w:val="both"/>
        <w:rPr>
          <w:rFonts w:ascii="Verdana" w:hAnsi="Verdana" w:cs="Arial"/>
          <w:sz w:val="18"/>
          <w:szCs w:val="18"/>
        </w:rPr>
      </w:pPr>
    </w:p>
    <w:p w14:paraId="28DB2E1D" w14:textId="77777777" w:rsidR="002C5D39" w:rsidRPr="009572DB" w:rsidRDefault="002C5D39" w:rsidP="00733E53">
      <w:pPr>
        <w:spacing w:after="60"/>
        <w:ind w:right="328"/>
        <w:jc w:val="both"/>
        <w:rPr>
          <w:rFonts w:ascii="Verdana" w:hAnsi="Verdana" w:cs="Arial"/>
          <w:sz w:val="18"/>
          <w:szCs w:val="18"/>
        </w:rPr>
      </w:pPr>
      <w:r w:rsidRPr="009572DB">
        <w:rPr>
          <w:rFonts w:ascii="Verdana" w:hAnsi="Verdana" w:cs="Arial"/>
          <w:sz w:val="18"/>
          <w:szCs w:val="18"/>
        </w:rPr>
        <w:t xml:space="preserve">zwanym dalej </w:t>
      </w:r>
      <w:r w:rsidRPr="009572DB">
        <w:rPr>
          <w:rFonts w:ascii="Verdana" w:hAnsi="Verdana" w:cs="Arial"/>
          <w:b/>
          <w:sz w:val="18"/>
          <w:szCs w:val="18"/>
        </w:rPr>
        <w:t>„Zamawiającym”</w:t>
      </w:r>
    </w:p>
    <w:p w14:paraId="4830ED09" w14:textId="77777777" w:rsidR="00BC6A78" w:rsidRDefault="00BC6A78" w:rsidP="00733E53">
      <w:pPr>
        <w:spacing w:after="60"/>
        <w:ind w:right="-2"/>
        <w:jc w:val="both"/>
        <w:rPr>
          <w:rFonts w:ascii="Verdana" w:hAnsi="Verdana" w:cs="Arial"/>
          <w:sz w:val="18"/>
          <w:szCs w:val="18"/>
        </w:rPr>
      </w:pPr>
    </w:p>
    <w:p w14:paraId="7B84C4EE" w14:textId="2515963A" w:rsidR="002C5D39" w:rsidRPr="009572DB" w:rsidRDefault="002C5D39" w:rsidP="00733E53">
      <w:pPr>
        <w:spacing w:after="60"/>
        <w:ind w:right="-2"/>
        <w:jc w:val="both"/>
        <w:rPr>
          <w:rFonts w:ascii="Verdana" w:hAnsi="Verdana" w:cs="Arial"/>
          <w:sz w:val="18"/>
          <w:szCs w:val="18"/>
        </w:rPr>
      </w:pPr>
      <w:r w:rsidRPr="009572DB">
        <w:rPr>
          <w:rFonts w:ascii="Verdana" w:hAnsi="Verdana" w:cs="Arial"/>
          <w:sz w:val="18"/>
          <w:szCs w:val="18"/>
        </w:rPr>
        <w:t xml:space="preserve">a: </w:t>
      </w:r>
    </w:p>
    <w:p w14:paraId="2F83D9B8" w14:textId="77777777" w:rsidR="002C5D39" w:rsidRPr="009572DB" w:rsidRDefault="002C5D39" w:rsidP="00733E53">
      <w:pPr>
        <w:spacing w:after="60"/>
        <w:ind w:right="-2"/>
        <w:jc w:val="both"/>
        <w:rPr>
          <w:rFonts w:ascii="Verdana" w:hAnsi="Verdana" w:cs="Arial"/>
          <w:sz w:val="18"/>
          <w:szCs w:val="18"/>
        </w:rPr>
      </w:pPr>
    </w:p>
    <w:p w14:paraId="70443A0A" w14:textId="77777777" w:rsidR="002C5D39" w:rsidRPr="009572DB" w:rsidRDefault="002C5D39" w:rsidP="00733E53">
      <w:pPr>
        <w:spacing w:after="60"/>
        <w:ind w:right="-2"/>
        <w:jc w:val="both"/>
        <w:rPr>
          <w:rFonts w:ascii="Verdana" w:hAnsi="Verdana" w:cs="Arial"/>
          <w:sz w:val="18"/>
          <w:szCs w:val="18"/>
        </w:rPr>
      </w:pPr>
      <w:r w:rsidRPr="009572DB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14:paraId="04737571" w14:textId="77777777" w:rsidR="002C5D39" w:rsidRPr="009572DB" w:rsidRDefault="002C5D39" w:rsidP="00733E53">
      <w:pPr>
        <w:spacing w:after="60"/>
        <w:ind w:right="-2"/>
        <w:jc w:val="both"/>
        <w:rPr>
          <w:rFonts w:ascii="Verdana" w:hAnsi="Verdana" w:cs="Arial"/>
          <w:sz w:val="18"/>
          <w:szCs w:val="18"/>
        </w:rPr>
      </w:pPr>
    </w:p>
    <w:p w14:paraId="0FC587EF" w14:textId="77777777" w:rsidR="002C5D39" w:rsidRPr="009572DB" w:rsidRDefault="002C5D39" w:rsidP="00733E53">
      <w:pPr>
        <w:spacing w:after="60"/>
        <w:ind w:right="-2"/>
        <w:jc w:val="both"/>
        <w:rPr>
          <w:rFonts w:ascii="Verdana" w:hAnsi="Verdana" w:cs="Arial"/>
          <w:bCs/>
          <w:sz w:val="18"/>
          <w:szCs w:val="18"/>
        </w:rPr>
      </w:pPr>
      <w:r w:rsidRPr="009572DB">
        <w:rPr>
          <w:rFonts w:ascii="Verdana" w:hAnsi="Verdana" w:cs="Arial"/>
          <w:bCs/>
          <w:sz w:val="18"/>
          <w:szCs w:val="18"/>
        </w:rPr>
        <w:t>zwanym dalej „</w:t>
      </w:r>
      <w:r w:rsidRPr="009572DB">
        <w:rPr>
          <w:rFonts w:ascii="Verdana" w:hAnsi="Verdana" w:cs="Arial"/>
          <w:b/>
          <w:bCs/>
          <w:sz w:val="18"/>
          <w:szCs w:val="18"/>
        </w:rPr>
        <w:t>Wykonawcą</w:t>
      </w:r>
      <w:r w:rsidRPr="009572DB">
        <w:rPr>
          <w:rFonts w:ascii="Verdana" w:hAnsi="Verdana" w:cs="Arial"/>
          <w:bCs/>
          <w:sz w:val="18"/>
          <w:szCs w:val="18"/>
        </w:rPr>
        <w:t>”</w:t>
      </w:r>
    </w:p>
    <w:p w14:paraId="27FC9F90" w14:textId="77777777" w:rsidR="002C5D39" w:rsidRPr="009572DB" w:rsidRDefault="002C5D39" w:rsidP="00733E53">
      <w:pPr>
        <w:spacing w:after="60"/>
        <w:ind w:right="-2"/>
        <w:jc w:val="both"/>
        <w:rPr>
          <w:rFonts w:ascii="Verdana" w:hAnsi="Verdana" w:cs="Arial"/>
          <w:bCs/>
          <w:sz w:val="18"/>
          <w:szCs w:val="18"/>
        </w:rPr>
      </w:pPr>
    </w:p>
    <w:p w14:paraId="21821295" w14:textId="1A72529B" w:rsidR="002C5D39" w:rsidRPr="00362403" w:rsidRDefault="002C5D39" w:rsidP="00733E53">
      <w:pPr>
        <w:tabs>
          <w:tab w:val="left" w:pos="8505"/>
        </w:tabs>
        <w:spacing w:after="60"/>
        <w:ind w:right="425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362403">
        <w:rPr>
          <w:rFonts w:ascii="Verdana" w:hAnsi="Verdana" w:cs="Arial"/>
          <w:color w:val="000000" w:themeColor="text1"/>
          <w:sz w:val="18"/>
          <w:szCs w:val="18"/>
        </w:rPr>
        <w:t xml:space="preserve">W wyniku rozstrzygniętego postępowania o udzielenie zamówienia publicznego nr </w:t>
      </w:r>
      <w:r w:rsidR="00DD3E5B">
        <w:rPr>
          <w:rFonts w:ascii="Verdana" w:hAnsi="Verdana" w:cs="Arial"/>
          <w:color w:val="000000" w:themeColor="text1"/>
          <w:sz w:val="18"/>
          <w:szCs w:val="18"/>
        </w:rPr>
        <w:t>WTP-</w:t>
      </w:r>
      <w:r w:rsidRPr="00362403">
        <w:rPr>
          <w:rFonts w:ascii="Verdana" w:hAnsi="Verdana" w:cs="Arial"/>
          <w:color w:val="000000" w:themeColor="text1"/>
          <w:sz w:val="18"/>
          <w:szCs w:val="18"/>
        </w:rPr>
        <w:t>TP-</w:t>
      </w:r>
      <w:r w:rsidR="00BC6A78">
        <w:rPr>
          <w:rFonts w:ascii="Verdana" w:hAnsi="Verdana" w:cs="Arial"/>
          <w:color w:val="000000" w:themeColor="text1"/>
          <w:sz w:val="18"/>
          <w:szCs w:val="18"/>
        </w:rPr>
        <w:t>1</w:t>
      </w:r>
      <w:r w:rsidRPr="00362403">
        <w:rPr>
          <w:rFonts w:ascii="Verdana" w:hAnsi="Verdana" w:cs="Arial"/>
          <w:color w:val="000000" w:themeColor="text1"/>
          <w:sz w:val="18"/>
          <w:szCs w:val="18"/>
        </w:rPr>
        <w:t xml:space="preserve">/21, prowadzonego w trybie </w:t>
      </w:r>
      <w:r w:rsidR="00BC6A78">
        <w:rPr>
          <w:rFonts w:ascii="Verdana" w:hAnsi="Verdana" w:cs="Arial"/>
          <w:color w:val="000000" w:themeColor="text1"/>
          <w:sz w:val="18"/>
          <w:szCs w:val="18"/>
        </w:rPr>
        <w:t>podstawowym</w:t>
      </w:r>
      <w:r w:rsidRPr="00362403">
        <w:rPr>
          <w:rFonts w:ascii="Verdana" w:hAnsi="Verdana" w:cs="Arial"/>
          <w:color w:val="000000" w:themeColor="text1"/>
          <w:sz w:val="18"/>
          <w:szCs w:val="18"/>
        </w:rPr>
        <w:t>, zawarta zostaje umowa następującej treści:</w:t>
      </w:r>
    </w:p>
    <w:p w14:paraId="160FAB9C" w14:textId="77777777" w:rsidR="002C5D39" w:rsidRPr="009572DB" w:rsidRDefault="002C5D39" w:rsidP="00733E53">
      <w:pPr>
        <w:tabs>
          <w:tab w:val="left" w:pos="8505"/>
        </w:tabs>
        <w:spacing w:after="60"/>
        <w:ind w:right="-2"/>
        <w:jc w:val="center"/>
        <w:rPr>
          <w:rFonts w:ascii="Verdana" w:hAnsi="Verdana" w:cs="Arial"/>
          <w:b/>
          <w:bCs/>
          <w:sz w:val="18"/>
          <w:szCs w:val="18"/>
        </w:rPr>
      </w:pPr>
    </w:p>
    <w:p w14:paraId="72372C1A" w14:textId="77777777" w:rsidR="002C5D39" w:rsidRPr="009572DB" w:rsidRDefault="002C5D39" w:rsidP="00733E53">
      <w:pPr>
        <w:tabs>
          <w:tab w:val="left" w:pos="8505"/>
        </w:tabs>
        <w:spacing w:before="60" w:after="60" w:line="312" w:lineRule="auto"/>
        <w:ind w:right="-2"/>
        <w:jc w:val="center"/>
        <w:rPr>
          <w:rFonts w:ascii="Verdana" w:hAnsi="Verdana" w:cs="Arial"/>
          <w:b/>
          <w:bCs/>
          <w:sz w:val="18"/>
          <w:szCs w:val="18"/>
        </w:rPr>
      </w:pPr>
      <w:r w:rsidRPr="009572DB">
        <w:rPr>
          <w:rFonts w:ascii="Verdana" w:hAnsi="Verdana" w:cs="Arial"/>
          <w:b/>
          <w:bCs/>
          <w:sz w:val="18"/>
          <w:szCs w:val="18"/>
        </w:rPr>
        <w:t xml:space="preserve">§ 1. </w:t>
      </w:r>
    </w:p>
    <w:p w14:paraId="49A3D6A2" w14:textId="77777777" w:rsidR="002C5D39" w:rsidRPr="009572DB" w:rsidRDefault="002C5D39" w:rsidP="00733E53">
      <w:pPr>
        <w:tabs>
          <w:tab w:val="left" w:pos="8505"/>
        </w:tabs>
        <w:spacing w:before="60" w:after="60" w:line="312" w:lineRule="auto"/>
        <w:ind w:right="-2"/>
        <w:jc w:val="center"/>
        <w:rPr>
          <w:rFonts w:ascii="Verdana" w:hAnsi="Verdana" w:cs="Arial"/>
          <w:b/>
          <w:bCs/>
          <w:sz w:val="18"/>
          <w:szCs w:val="18"/>
        </w:rPr>
      </w:pPr>
      <w:r w:rsidRPr="009572DB">
        <w:rPr>
          <w:rFonts w:ascii="Verdana" w:hAnsi="Verdana" w:cs="Arial"/>
          <w:b/>
          <w:bCs/>
          <w:sz w:val="18"/>
          <w:szCs w:val="18"/>
        </w:rPr>
        <w:t>Przedmiot umowy</w:t>
      </w:r>
    </w:p>
    <w:p w14:paraId="2D6DE1FD" w14:textId="243FE808" w:rsidR="002C5D39" w:rsidRPr="009572DB" w:rsidRDefault="002C5D39" w:rsidP="00733E53">
      <w:pPr>
        <w:pStyle w:val="Akapitzlist"/>
        <w:numPr>
          <w:ilvl w:val="0"/>
          <w:numId w:val="72"/>
        </w:numPr>
        <w:tabs>
          <w:tab w:val="clear" w:pos="720"/>
          <w:tab w:val="left" w:pos="7938"/>
        </w:tabs>
        <w:spacing w:before="60" w:after="60" w:line="312" w:lineRule="auto"/>
        <w:ind w:left="426" w:right="-1" w:hanging="426"/>
        <w:jc w:val="both"/>
        <w:rPr>
          <w:rFonts w:ascii="Verdana" w:hAnsi="Verdana" w:cs="Arial"/>
          <w:bCs/>
          <w:sz w:val="18"/>
          <w:szCs w:val="18"/>
        </w:rPr>
      </w:pPr>
      <w:r w:rsidRPr="009572DB">
        <w:rPr>
          <w:rFonts w:ascii="Verdana" w:hAnsi="Verdana" w:cs="Arial"/>
          <w:sz w:val="18"/>
          <w:szCs w:val="18"/>
        </w:rPr>
        <w:t xml:space="preserve">Przedmiotem umowy jest: Dostawa </w:t>
      </w:r>
      <w:r w:rsidR="00F862AC">
        <w:rPr>
          <w:rFonts w:ascii="Verdana" w:hAnsi="Verdana" w:cs="Arial"/>
          <w:sz w:val="18"/>
          <w:szCs w:val="18"/>
        </w:rPr>
        <w:t>sprzętu oświetleniowego</w:t>
      </w:r>
      <w:r w:rsidRPr="009572DB">
        <w:rPr>
          <w:rFonts w:ascii="Verdana" w:hAnsi="Verdana" w:cs="Arial"/>
          <w:sz w:val="18"/>
          <w:szCs w:val="18"/>
        </w:rPr>
        <w:t xml:space="preserve">. na potrzeby </w:t>
      </w:r>
      <w:r w:rsidR="00F862AC" w:rsidRPr="00F862AC">
        <w:rPr>
          <w:rFonts w:ascii="Verdana" w:hAnsi="Verdana"/>
          <w:sz w:val="18"/>
          <w:szCs w:val="18"/>
        </w:rPr>
        <w:t>Wrocławskiego Teatru Pantomimy im. Henryka Tomaszewskiego</w:t>
      </w:r>
      <w:r w:rsidRPr="009572DB">
        <w:rPr>
          <w:rFonts w:ascii="Verdana" w:hAnsi="Verdana" w:cs="Arial"/>
          <w:bCs/>
          <w:sz w:val="18"/>
          <w:szCs w:val="18"/>
        </w:rPr>
        <w:t xml:space="preserve">, w dniach od poniedziałku do piątku w godzinach od 8:00 do 14:00. – na miejsce wskazane przez </w:t>
      </w:r>
      <w:r w:rsidR="009602E6">
        <w:rPr>
          <w:rFonts w:ascii="Verdana" w:hAnsi="Verdana" w:cs="Arial"/>
          <w:bCs/>
          <w:sz w:val="18"/>
          <w:szCs w:val="18"/>
        </w:rPr>
        <w:t>Zamawiającego</w:t>
      </w:r>
      <w:r w:rsidRPr="009572DB">
        <w:rPr>
          <w:rFonts w:ascii="Verdana" w:hAnsi="Verdana" w:cs="Arial"/>
          <w:bCs/>
          <w:sz w:val="18"/>
          <w:szCs w:val="18"/>
        </w:rPr>
        <w:t xml:space="preserve"> z zapewnieniem właściwego transportu gwarantującego bezpieczną dostawę. </w:t>
      </w:r>
    </w:p>
    <w:p w14:paraId="6B837848" w14:textId="77777777" w:rsidR="002C5D39" w:rsidRPr="009572DB" w:rsidRDefault="002C5D39" w:rsidP="00733E53">
      <w:pPr>
        <w:pStyle w:val="Akapitzlist"/>
        <w:numPr>
          <w:ilvl w:val="0"/>
          <w:numId w:val="72"/>
        </w:numPr>
        <w:tabs>
          <w:tab w:val="clear" w:pos="720"/>
          <w:tab w:val="left" w:pos="7938"/>
        </w:tabs>
        <w:spacing w:before="60" w:after="60" w:line="312" w:lineRule="auto"/>
        <w:ind w:left="426" w:right="-1" w:hanging="426"/>
        <w:jc w:val="both"/>
        <w:rPr>
          <w:rFonts w:ascii="Verdana" w:hAnsi="Verdana" w:cs="Arial"/>
          <w:bCs/>
          <w:sz w:val="18"/>
          <w:szCs w:val="18"/>
        </w:rPr>
      </w:pPr>
      <w:r w:rsidRPr="009572DB">
        <w:rPr>
          <w:rFonts w:ascii="Verdana" w:hAnsi="Verdana" w:cs="Arial"/>
          <w:sz w:val="18"/>
          <w:szCs w:val="18"/>
        </w:rPr>
        <w:t>Szczegółowy zakres przedmiotu zamówienia określa Arkusz informacji technicznej stanowiący</w:t>
      </w:r>
      <w:r w:rsidRPr="009572DB">
        <w:rPr>
          <w:rFonts w:ascii="Verdana" w:hAnsi="Verdana" w:cs="Arial"/>
          <w:b/>
          <w:sz w:val="18"/>
          <w:szCs w:val="18"/>
        </w:rPr>
        <w:t xml:space="preserve"> załącznik nr 2</w:t>
      </w:r>
      <w:r w:rsidRPr="009572DB">
        <w:rPr>
          <w:rFonts w:ascii="Verdana" w:hAnsi="Verdana" w:cs="Arial"/>
          <w:sz w:val="18"/>
          <w:szCs w:val="18"/>
        </w:rPr>
        <w:t xml:space="preserve"> do umowy. </w:t>
      </w:r>
    </w:p>
    <w:p w14:paraId="2DAA460A" w14:textId="77777777" w:rsidR="002C5D39" w:rsidRPr="009572DB" w:rsidRDefault="002C5D39" w:rsidP="00733E53">
      <w:pPr>
        <w:pStyle w:val="Akapitzlist"/>
        <w:numPr>
          <w:ilvl w:val="0"/>
          <w:numId w:val="72"/>
        </w:numPr>
        <w:tabs>
          <w:tab w:val="clear" w:pos="720"/>
          <w:tab w:val="left" w:pos="7938"/>
        </w:tabs>
        <w:spacing w:before="60" w:after="60" w:line="312" w:lineRule="auto"/>
        <w:ind w:left="426" w:right="-1" w:hanging="426"/>
        <w:jc w:val="both"/>
        <w:rPr>
          <w:rFonts w:ascii="Verdana" w:hAnsi="Verdana" w:cs="Arial"/>
          <w:bCs/>
          <w:sz w:val="18"/>
          <w:szCs w:val="18"/>
        </w:rPr>
      </w:pPr>
      <w:r w:rsidRPr="009572DB">
        <w:rPr>
          <w:rFonts w:ascii="Verdana" w:hAnsi="Verdana" w:cs="Arial"/>
          <w:sz w:val="18"/>
          <w:szCs w:val="18"/>
        </w:rPr>
        <w:t xml:space="preserve">Formularz ofertowy </w:t>
      </w:r>
      <w:r>
        <w:rPr>
          <w:rFonts w:ascii="Verdana" w:hAnsi="Verdana" w:cs="Arial"/>
          <w:sz w:val="18"/>
          <w:szCs w:val="18"/>
        </w:rPr>
        <w:t>Wykonawcy</w:t>
      </w:r>
      <w:r w:rsidRPr="009572DB">
        <w:rPr>
          <w:rFonts w:ascii="Verdana" w:hAnsi="Verdana" w:cs="Arial"/>
          <w:sz w:val="18"/>
          <w:szCs w:val="18"/>
        </w:rPr>
        <w:t xml:space="preserve"> stanowi </w:t>
      </w:r>
      <w:r w:rsidRPr="009572DB">
        <w:rPr>
          <w:rFonts w:ascii="Verdana" w:hAnsi="Verdana" w:cs="Arial"/>
          <w:b/>
          <w:sz w:val="18"/>
          <w:szCs w:val="18"/>
        </w:rPr>
        <w:t>załącznik nr 1</w:t>
      </w:r>
      <w:r w:rsidRPr="009572DB">
        <w:rPr>
          <w:rFonts w:ascii="Verdana" w:hAnsi="Verdana" w:cs="Arial"/>
          <w:sz w:val="18"/>
          <w:szCs w:val="18"/>
        </w:rPr>
        <w:t xml:space="preserve"> do umowy.</w:t>
      </w:r>
    </w:p>
    <w:p w14:paraId="784DA60D" w14:textId="77777777" w:rsidR="002C5D39" w:rsidRPr="009572DB" w:rsidRDefault="002C5D39" w:rsidP="00733E53">
      <w:pPr>
        <w:pStyle w:val="Akapitzlist"/>
        <w:numPr>
          <w:ilvl w:val="0"/>
          <w:numId w:val="72"/>
        </w:numPr>
        <w:tabs>
          <w:tab w:val="clear" w:pos="720"/>
          <w:tab w:val="left" w:pos="7938"/>
        </w:tabs>
        <w:spacing w:before="60" w:after="60" w:line="312" w:lineRule="auto"/>
        <w:ind w:left="426" w:right="-1" w:hanging="426"/>
        <w:jc w:val="both"/>
        <w:rPr>
          <w:rFonts w:ascii="Verdana" w:hAnsi="Verdana" w:cs="Arial"/>
          <w:bCs/>
          <w:sz w:val="18"/>
          <w:szCs w:val="18"/>
        </w:rPr>
      </w:pPr>
      <w:r w:rsidRPr="009572DB">
        <w:rPr>
          <w:rFonts w:ascii="Verdana" w:hAnsi="Verdana"/>
          <w:sz w:val="18"/>
          <w:szCs w:val="18"/>
        </w:rPr>
        <w:t>Wykonawca oświadcza, że oferowany sprzęt stanowiący przedmiot umowy jest dopuszczony do obrotu na terytorium Polski.</w:t>
      </w:r>
    </w:p>
    <w:p w14:paraId="55E8384F" w14:textId="77777777" w:rsidR="002C5D39" w:rsidRPr="009572DB" w:rsidRDefault="002C5D39" w:rsidP="00733E53">
      <w:pPr>
        <w:autoSpaceDE w:val="0"/>
        <w:autoSpaceDN w:val="0"/>
        <w:adjustRightInd w:val="0"/>
        <w:spacing w:before="60" w:after="60" w:line="312" w:lineRule="auto"/>
        <w:ind w:right="-1"/>
        <w:jc w:val="both"/>
        <w:rPr>
          <w:rFonts w:ascii="Verdana" w:hAnsi="Verdana" w:cs="Arial"/>
          <w:sz w:val="18"/>
          <w:szCs w:val="18"/>
        </w:rPr>
      </w:pPr>
    </w:p>
    <w:p w14:paraId="48C504A4" w14:textId="77777777" w:rsidR="002C5D39" w:rsidRPr="00362403" w:rsidRDefault="002C5D39" w:rsidP="00733E53">
      <w:pPr>
        <w:pStyle w:val="Nagwek4"/>
        <w:numPr>
          <w:ilvl w:val="0"/>
          <w:numId w:val="0"/>
        </w:numPr>
        <w:spacing w:before="60" w:after="60" w:line="312" w:lineRule="auto"/>
        <w:ind w:left="2662" w:right="-1"/>
        <w:rPr>
          <w:rFonts w:ascii="Verdana" w:eastAsia="Tahoma" w:hAnsi="Verdana"/>
          <w:i w:val="0"/>
          <w:sz w:val="18"/>
          <w:szCs w:val="18"/>
          <w:u w:color="000000"/>
          <w:bdr w:val="nil"/>
        </w:rPr>
      </w:pPr>
      <w:r w:rsidRPr="00362403">
        <w:rPr>
          <w:rFonts w:ascii="Verdana" w:eastAsia="Tahoma" w:hAnsi="Verdana"/>
          <w:i w:val="0"/>
          <w:sz w:val="18"/>
          <w:szCs w:val="18"/>
          <w:u w:color="000000"/>
          <w:bdr w:val="nil"/>
        </w:rPr>
        <w:t xml:space="preserve">§ 2. </w:t>
      </w:r>
      <w:r w:rsidRPr="00362403">
        <w:rPr>
          <w:rFonts w:ascii="Verdana" w:eastAsiaTheme="minorHAnsi" w:hAnsi="Verdana"/>
          <w:i w:val="0"/>
          <w:sz w:val="18"/>
          <w:szCs w:val="18"/>
          <w:lang w:eastAsia="en-US"/>
        </w:rPr>
        <w:t>Termin realizacji przedmiotu umowy</w:t>
      </w:r>
    </w:p>
    <w:p w14:paraId="494FEE88" w14:textId="656A4FA1" w:rsidR="002C5D39" w:rsidRPr="009572DB" w:rsidRDefault="002C5D39" w:rsidP="00733E53">
      <w:pPr>
        <w:numPr>
          <w:ilvl w:val="0"/>
          <w:numId w:val="70"/>
        </w:numPr>
        <w:tabs>
          <w:tab w:val="clear" w:pos="360"/>
        </w:tabs>
        <w:spacing w:before="60" w:after="60" w:line="312" w:lineRule="auto"/>
        <w:ind w:left="425" w:right="-1" w:hanging="425"/>
        <w:jc w:val="both"/>
        <w:rPr>
          <w:rFonts w:ascii="Verdana" w:eastAsiaTheme="minorEastAsia" w:hAnsi="Verdana"/>
          <w:sz w:val="18"/>
          <w:szCs w:val="18"/>
        </w:rPr>
      </w:pPr>
      <w:r w:rsidRPr="009572DB">
        <w:rPr>
          <w:rFonts w:ascii="Verdana" w:eastAsiaTheme="minorEastAsia" w:hAnsi="Verdana"/>
          <w:sz w:val="18"/>
          <w:szCs w:val="18"/>
        </w:rPr>
        <w:t xml:space="preserve">Wykonawca zobowiązuje się wobec Zamawiającego </w:t>
      </w:r>
      <w:r w:rsidRPr="009572DB">
        <w:rPr>
          <w:rFonts w:ascii="Verdana" w:eastAsiaTheme="minorEastAsia" w:hAnsi="Verdana"/>
          <w:b/>
          <w:sz w:val="18"/>
          <w:szCs w:val="18"/>
        </w:rPr>
        <w:t>wykonać przedmiot umowy</w:t>
      </w:r>
      <w:r w:rsidRPr="009572DB">
        <w:rPr>
          <w:rFonts w:ascii="Verdana" w:eastAsiaTheme="minorEastAsia" w:hAnsi="Verdana"/>
          <w:sz w:val="18"/>
          <w:szCs w:val="18"/>
        </w:rPr>
        <w:t xml:space="preserve">, </w:t>
      </w:r>
      <w:r w:rsidRPr="009572DB">
        <w:rPr>
          <w:rFonts w:ascii="Verdana" w:eastAsiaTheme="minorEastAsia" w:hAnsi="Verdana"/>
          <w:sz w:val="18"/>
          <w:szCs w:val="18"/>
        </w:rPr>
        <w:br/>
        <w:t xml:space="preserve">tj. dostarczyć, zainstalować i uruchomić przedmiot umowy oraz przeprowadzić szkolenia pracowników </w:t>
      </w:r>
      <w:r w:rsidR="009602E6">
        <w:rPr>
          <w:rFonts w:ascii="Verdana" w:eastAsiaTheme="minorEastAsia" w:hAnsi="Verdana"/>
          <w:sz w:val="18"/>
          <w:szCs w:val="18"/>
        </w:rPr>
        <w:t>Zamawiającego</w:t>
      </w:r>
      <w:r w:rsidRPr="009572DB">
        <w:rPr>
          <w:rFonts w:ascii="Verdana" w:eastAsiaTheme="minorEastAsia" w:hAnsi="Verdana"/>
          <w:sz w:val="18"/>
          <w:szCs w:val="18"/>
        </w:rPr>
        <w:t xml:space="preserve"> w jego siedzibie w zakresie obsługi przedmiotu umowy w terminie </w:t>
      </w:r>
      <w:r w:rsidRPr="009572DB">
        <w:rPr>
          <w:rFonts w:ascii="Verdana" w:eastAsiaTheme="minorEastAsia" w:hAnsi="Verdana"/>
          <w:b/>
          <w:sz w:val="18"/>
          <w:szCs w:val="18"/>
        </w:rPr>
        <w:t>do</w:t>
      </w:r>
      <w:proofErr w:type="gramStart"/>
      <w:r w:rsidRPr="009572DB">
        <w:rPr>
          <w:rFonts w:ascii="Verdana" w:eastAsiaTheme="minorEastAsia" w:hAnsi="Verdana"/>
          <w:sz w:val="18"/>
          <w:szCs w:val="18"/>
        </w:rPr>
        <w:t xml:space="preserve"> </w:t>
      </w:r>
      <w:r w:rsidRPr="009572DB">
        <w:rPr>
          <w:rFonts w:ascii="Verdana" w:eastAsiaTheme="minorEastAsia" w:hAnsi="Verdana"/>
          <w:b/>
          <w:bCs/>
          <w:sz w:val="18"/>
          <w:szCs w:val="18"/>
        </w:rPr>
        <w:t>….</w:t>
      </w:r>
      <w:proofErr w:type="gramEnd"/>
      <w:r w:rsidRPr="009572DB">
        <w:rPr>
          <w:rFonts w:ascii="Verdana" w:eastAsiaTheme="minorEastAsia" w:hAnsi="Verdana"/>
          <w:b/>
          <w:bCs/>
          <w:sz w:val="18"/>
          <w:szCs w:val="18"/>
        </w:rPr>
        <w:t xml:space="preserve">. </w:t>
      </w:r>
      <w:r w:rsidR="00F849C0">
        <w:rPr>
          <w:rFonts w:ascii="Verdana" w:eastAsiaTheme="minorEastAsia" w:hAnsi="Verdana"/>
          <w:b/>
          <w:bCs/>
          <w:sz w:val="18"/>
          <w:szCs w:val="18"/>
        </w:rPr>
        <w:t xml:space="preserve">dni </w:t>
      </w:r>
      <w:r w:rsidRPr="009572DB">
        <w:rPr>
          <w:rFonts w:ascii="Verdana" w:eastAsiaTheme="minorEastAsia" w:hAnsi="Verdana"/>
          <w:b/>
          <w:sz w:val="18"/>
          <w:szCs w:val="18"/>
        </w:rPr>
        <w:t>od daty podpisania umowy</w:t>
      </w:r>
      <w:r w:rsidRPr="009572DB">
        <w:rPr>
          <w:rFonts w:ascii="Verdana" w:eastAsiaTheme="minorEastAsia" w:hAnsi="Verdana"/>
          <w:sz w:val="18"/>
          <w:szCs w:val="18"/>
        </w:rPr>
        <w:t>.</w:t>
      </w:r>
    </w:p>
    <w:p w14:paraId="1A7EA0EA" w14:textId="77777777" w:rsidR="002C5D39" w:rsidRPr="009572DB" w:rsidRDefault="002C5D39" w:rsidP="00733E53">
      <w:pPr>
        <w:numPr>
          <w:ilvl w:val="0"/>
          <w:numId w:val="70"/>
        </w:numPr>
        <w:tabs>
          <w:tab w:val="clear" w:pos="360"/>
        </w:tabs>
        <w:spacing w:before="60" w:after="60" w:line="312" w:lineRule="auto"/>
        <w:ind w:left="426" w:right="-1" w:hanging="426"/>
        <w:jc w:val="both"/>
        <w:rPr>
          <w:rFonts w:ascii="Verdana" w:eastAsiaTheme="minorEastAsia" w:hAnsi="Verdana"/>
          <w:sz w:val="18"/>
          <w:szCs w:val="18"/>
        </w:rPr>
      </w:pPr>
      <w:r w:rsidRPr="009572DB">
        <w:rPr>
          <w:rFonts w:ascii="Verdana" w:eastAsiaTheme="minorEastAsia" w:hAnsi="Verdana"/>
          <w:sz w:val="18"/>
          <w:szCs w:val="18"/>
        </w:rPr>
        <w:t xml:space="preserve">Podpisanie protokołu odbioru i uruchomienia przedmiotu umowy </w:t>
      </w:r>
      <w:r w:rsidRPr="009572DB">
        <w:rPr>
          <w:rFonts w:ascii="Verdana" w:eastAsiaTheme="minorEastAsia" w:hAnsi="Verdana"/>
          <w:bCs/>
          <w:sz w:val="18"/>
          <w:szCs w:val="18"/>
        </w:rPr>
        <w:t>(</w:t>
      </w:r>
      <w:r w:rsidRPr="009572DB">
        <w:rPr>
          <w:rFonts w:ascii="Verdana" w:eastAsiaTheme="minorEastAsia" w:hAnsi="Verdana"/>
          <w:b/>
          <w:bCs/>
          <w:sz w:val="18"/>
          <w:szCs w:val="18"/>
        </w:rPr>
        <w:t>załącznik nr 3</w:t>
      </w:r>
      <w:r w:rsidRPr="009572DB">
        <w:rPr>
          <w:rFonts w:ascii="Verdana" w:eastAsiaTheme="minorEastAsia" w:hAnsi="Verdana"/>
          <w:bCs/>
          <w:sz w:val="18"/>
          <w:szCs w:val="18"/>
        </w:rPr>
        <w:t xml:space="preserve"> do umowy</w:t>
      </w:r>
      <w:r w:rsidRPr="009572DB">
        <w:rPr>
          <w:rFonts w:ascii="Verdana" w:eastAsiaTheme="minorEastAsia" w:hAnsi="Verdana"/>
          <w:bCs/>
          <w:i/>
          <w:sz w:val="18"/>
          <w:szCs w:val="18"/>
        </w:rPr>
        <w:t>)</w:t>
      </w:r>
      <w:r w:rsidRPr="009572DB">
        <w:rPr>
          <w:rFonts w:ascii="Verdana" w:eastAsiaTheme="minorEastAsia" w:hAnsi="Verdana"/>
          <w:sz w:val="18"/>
          <w:szCs w:val="18"/>
        </w:rPr>
        <w:t xml:space="preserve"> nastąpi po obustronnym stwierdzeniu, że nie wystąpiły żadne zastrzeżenia.</w:t>
      </w:r>
    </w:p>
    <w:p w14:paraId="737F9CE7" w14:textId="77777777" w:rsidR="009602E6" w:rsidRDefault="009602E6" w:rsidP="00733E53">
      <w:pPr>
        <w:spacing w:before="60" w:after="60" w:line="312" w:lineRule="auto"/>
        <w:ind w:right="470"/>
        <w:jc w:val="center"/>
        <w:rPr>
          <w:rFonts w:ascii="Verdana" w:eastAsiaTheme="minorEastAsia" w:hAnsi="Verdana"/>
          <w:b/>
          <w:sz w:val="18"/>
          <w:szCs w:val="18"/>
        </w:rPr>
      </w:pPr>
    </w:p>
    <w:p w14:paraId="3D340E2D" w14:textId="110E7A89" w:rsidR="002C5D39" w:rsidRPr="009572DB" w:rsidRDefault="002C5D39" w:rsidP="00733E53">
      <w:pPr>
        <w:spacing w:before="60" w:after="60" w:line="312" w:lineRule="auto"/>
        <w:ind w:right="470"/>
        <w:jc w:val="center"/>
        <w:rPr>
          <w:rFonts w:ascii="Verdana" w:eastAsiaTheme="minorEastAsia" w:hAnsi="Verdana"/>
          <w:b/>
          <w:sz w:val="18"/>
          <w:szCs w:val="18"/>
        </w:rPr>
      </w:pPr>
      <w:r w:rsidRPr="009572DB">
        <w:rPr>
          <w:rFonts w:ascii="Verdana" w:eastAsiaTheme="minorEastAsia" w:hAnsi="Verdana"/>
          <w:b/>
          <w:sz w:val="18"/>
          <w:szCs w:val="18"/>
        </w:rPr>
        <w:t xml:space="preserve">§ 3. </w:t>
      </w:r>
    </w:p>
    <w:p w14:paraId="11109DA1" w14:textId="77777777" w:rsidR="002C5D39" w:rsidRPr="009572DB" w:rsidRDefault="002C5D39" w:rsidP="00733E53">
      <w:pPr>
        <w:spacing w:before="60" w:after="60" w:line="312" w:lineRule="auto"/>
        <w:ind w:right="470"/>
        <w:jc w:val="center"/>
        <w:rPr>
          <w:rFonts w:ascii="Verdana" w:eastAsiaTheme="majorEastAsia" w:hAnsi="Verdana"/>
          <w:b/>
          <w:sz w:val="18"/>
          <w:szCs w:val="18"/>
        </w:rPr>
      </w:pPr>
      <w:r w:rsidRPr="009572DB">
        <w:rPr>
          <w:rFonts w:ascii="Verdana" w:eastAsiaTheme="majorEastAsia" w:hAnsi="Verdana"/>
          <w:b/>
          <w:sz w:val="18"/>
          <w:szCs w:val="18"/>
        </w:rPr>
        <w:t>Cena</w:t>
      </w:r>
    </w:p>
    <w:p w14:paraId="457BF5B1" w14:textId="77777777" w:rsidR="002C5D39" w:rsidRPr="009572DB" w:rsidRDefault="002C5D39" w:rsidP="00733E53">
      <w:pPr>
        <w:numPr>
          <w:ilvl w:val="0"/>
          <w:numId w:val="63"/>
        </w:numPr>
        <w:spacing w:before="60" w:after="60" w:line="312" w:lineRule="auto"/>
        <w:ind w:left="567" w:right="-1" w:hanging="425"/>
        <w:jc w:val="both"/>
        <w:rPr>
          <w:rFonts w:ascii="Verdana" w:eastAsiaTheme="minorEastAsia" w:hAnsi="Verdana"/>
          <w:sz w:val="18"/>
          <w:szCs w:val="18"/>
        </w:rPr>
      </w:pPr>
      <w:r w:rsidRPr="009572DB">
        <w:rPr>
          <w:rFonts w:ascii="Verdana" w:eastAsiaTheme="minorEastAsia" w:hAnsi="Verdana"/>
          <w:sz w:val="18"/>
          <w:szCs w:val="18"/>
        </w:rPr>
        <w:t xml:space="preserve">Cena przedmiotu umowy ustalona na podstawie oferty z dnia …………… r., wynosi netto: </w:t>
      </w:r>
      <w:r w:rsidRPr="009572DB">
        <w:rPr>
          <w:rFonts w:ascii="Verdana" w:eastAsiaTheme="minorEastAsia" w:hAnsi="Verdana"/>
          <w:bCs/>
          <w:sz w:val="18"/>
          <w:szCs w:val="18"/>
        </w:rPr>
        <w:t>…</w:t>
      </w:r>
      <w:proofErr w:type="gramStart"/>
      <w:r w:rsidRPr="009572DB">
        <w:rPr>
          <w:rFonts w:ascii="Verdana" w:eastAsiaTheme="minorEastAsia" w:hAnsi="Verdana"/>
          <w:bCs/>
          <w:sz w:val="18"/>
          <w:szCs w:val="18"/>
        </w:rPr>
        <w:t>…….</w:t>
      </w:r>
      <w:proofErr w:type="gramEnd"/>
      <w:r w:rsidRPr="009572DB">
        <w:rPr>
          <w:rFonts w:ascii="Verdana" w:eastAsiaTheme="minorEastAsia" w:hAnsi="Verdana"/>
          <w:bCs/>
          <w:sz w:val="18"/>
          <w:szCs w:val="18"/>
        </w:rPr>
        <w:t>. zł</w:t>
      </w:r>
      <w:r w:rsidRPr="009572DB">
        <w:rPr>
          <w:rFonts w:ascii="Verdana" w:eastAsiaTheme="minorEastAsia" w:hAnsi="Verdana"/>
          <w:sz w:val="18"/>
          <w:szCs w:val="18"/>
        </w:rPr>
        <w:t>, brutto: </w:t>
      </w:r>
      <w:r w:rsidRPr="009572DB">
        <w:rPr>
          <w:rFonts w:ascii="Verdana" w:eastAsiaTheme="minorEastAsia" w:hAnsi="Verdana"/>
          <w:b/>
          <w:bCs/>
          <w:sz w:val="18"/>
          <w:szCs w:val="18"/>
        </w:rPr>
        <w:t xml:space="preserve">…………. zł </w:t>
      </w:r>
      <w:r w:rsidRPr="009572DB">
        <w:rPr>
          <w:rFonts w:ascii="Verdana" w:eastAsiaTheme="minorEastAsia" w:hAnsi="Verdana"/>
          <w:sz w:val="18"/>
          <w:szCs w:val="18"/>
        </w:rPr>
        <w:t>(słownie: ……………………………………</w:t>
      </w:r>
      <w:proofErr w:type="gramStart"/>
      <w:r w:rsidRPr="009572DB">
        <w:rPr>
          <w:rFonts w:ascii="Verdana" w:eastAsiaTheme="minorEastAsia" w:hAnsi="Verdana"/>
          <w:sz w:val="18"/>
          <w:szCs w:val="18"/>
        </w:rPr>
        <w:t>…….</w:t>
      </w:r>
      <w:proofErr w:type="gramEnd"/>
      <w:r w:rsidRPr="009572DB">
        <w:rPr>
          <w:rFonts w:ascii="Verdana" w:eastAsiaTheme="minorEastAsia" w:hAnsi="Verdana"/>
          <w:sz w:val="18"/>
          <w:szCs w:val="18"/>
        </w:rPr>
        <w:t xml:space="preserve">). </w:t>
      </w:r>
    </w:p>
    <w:p w14:paraId="3F8D56BA" w14:textId="77777777" w:rsidR="002C5D39" w:rsidRPr="009572DB" w:rsidRDefault="002C5D39" w:rsidP="00733E53">
      <w:pPr>
        <w:numPr>
          <w:ilvl w:val="0"/>
          <w:numId w:val="63"/>
        </w:numPr>
        <w:spacing w:before="60" w:after="60" w:line="312" w:lineRule="auto"/>
        <w:ind w:left="567" w:right="-1" w:hanging="425"/>
        <w:jc w:val="both"/>
        <w:rPr>
          <w:rFonts w:ascii="Verdana" w:eastAsiaTheme="minorEastAsia" w:hAnsi="Verdana"/>
          <w:sz w:val="18"/>
          <w:szCs w:val="18"/>
        </w:rPr>
      </w:pPr>
      <w:r w:rsidRPr="009572DB">
        <w:rPr>
          <w:rFonts w:ascii="Verdana" w:eastAsiaTheme="minorEastAsia" w:hAnsi="Verdana"/>
          <w:noProof/>
          <w:sz w:val="18"/>
          <w:szCs w:val="18"/>
        </w:rPr>
        <w:t>W cenie dostawy umowy zawarte są koszty</w:t>
      </w:r>
      <w:r w:rsidRPr="009572DB">
        <w:rPr>
          <w:rFonts w:ascii="Verdana" w:eastAsiaTheme="minorEastAsia" w:hAnsi="Verdana"/>
          <w:sz w:val="18"/>
          <w:szCs w:val="18"/>
        </w:rPr>
        <w:t>:</w:t>
      </w:r>
    </w:p>
    <w:p w14:paraId="2C44E5BA" w14:textId="54238147" w:rsidR="002C5D39" w:rsidRPr="009572DB" w:rsidRDefault="002C5D39" w:rsidP="00733E53">
      <w:pPr>
        <w:pStyle w:val="Akapitzlist"/>
        <w:numPr>
          <w:ilvl w:val="0"/>
          <w:numId w:val="74"/>
        </w:numPr>
        <w:spacing w:before="60" w:after="60" w:line="312" w:lineRule="auto"/>
        <w:ind w:right="-1"/>
        <w:jc w:val="both"/>
        <w:rPr>
          <w:rFonts w:ascii="Verdana" w:eastAsiaTheme="minorEastAsia" w:hAnsi="Verdana"/>
          <w:sz w:val="18"/>
          <w:szCs w:val="18"/>
        </w:rPr>
      </w:pPr>
      <w:r w:rsidRPr="009572DB">
        <w:rPr>
          <w:rFonts w:ascii="Verdana" w:eastAsiaTheme="minorEastAsia" w:hAnsi="Verdana"/>
          <w:sz w:val="18"/>
          <w:szCs w:val="18"/>
        </w:rPr>
        <w:t xml:space="preserve">ubezpieczenia, opakowania i transportu do </w:t>
      </w:r>
      <w:r w:rsidR="007A17DB">
        <w:rPr>
          <w:rFonts w:ascii="Verdana" w:eastAsiaTheme="minorEastAsia" w:hAnsi="Verdana"/>
          <w:sz w:val="18"/>
          <w:szCs w:val="18"/>
        </w:rPr>
        <w:t>Zamawiającego</w:t>
      </w:r>
      <w:r w:rsidRPr="009572DB">
        <w:rPr>
          <w:rFonts w:ascii="Verdana" w:eastAsiaTheme="minorEastAsia" w:hAnsi="Verdana"/>
          <w:sz w:val="18"/>
          <w:szCs w:val="18"/>
        </w:rPr>
        <w:t xml:space="preserve"> oraz podatku VAT,</w:t>
      </w:r>
    </w:p>
    <w:p w14:paraId="6A2DE756" w14:textId="555F06ED" w:rsidR="002C5D39" w:rsidRPr="009572DB" w:rsidRDefault="002C5D39" w:rsidP="00733E53">
      <w:pPr>
        <w:pStyle w:val="Akapitzlist"/>
        <w:numPr>
          <w:ilvl w:val="0"/>
          <w:numId w:val="74"/>
        </w:numPr>
        <w:spacing w:before="60" w:after="60" w:line="312" w:lineRule="auto"/>
        <w:ind w:right="-1"/>
        <w:jc w:val="both"/>
        <w:rPr>
          <w:rFonts w:ascii="Verdana" w:eastAsiaTheme="minorEastAsia" w:hAnsi="Verdana"/>
          <w:sz w:val="18"/>
          <w:szCs w:val="18"/>
        </w:rPr>
      </w:pPr>
      <w:r w:rsidRPr="009572DB">
        <w:rPr>
          <w:rFonts w:ascii="Verdana" w:eastAsiaTheme="minorEastAsia" w:hAnsi="Verdana"/>
          <w:sz w:val="18"/>
          <w:szCs w:val="18"/>
        </w:rPr>
        <w:lastRenderedPageBreak/>
        <w:t xml:space="preserve">dostarczenia i uruchomienia przedmiotu umowy w siedzibie </w:t>
      </w:r>
      <w:r w:rsidR="009602E6">
        <w:rPr>
          <w:rFonts w:ascii="Verdana" w:eastAsiaTheme="minorEastAsia" w:hAnsi="Verdana"/>
          <w:sz w:val="18"/>
          <w:szCs w:val="18"/>
        </w:rPr>
        <w:t>Zamawiającego</w:t>
      </w:r>
      <w:r w:rsidRPr="009572DB">
        <w:rPr>
          <w:rFonts w:ascii="Verdana" w:eastAsiaTheme="minorEastAsia" w:hAnsi="Verdana"/>
          <w:sz w:val="18"/>
          <w:szCs w:val="18"/>
        </w:rPr>
        <w:t xml:space="preserve"> lub miejscu przez niego wskazanym,</w:t>
      </w:r>
    </w:p>
    <w:p w14:paraId="7E10B51E" w14:textId="77777777" w:rsidR="002C5D39" w:rsidRPr="009572DB" w:rsidRDefault="002C5D39" w:rsidP="00733E53">
      <w:pPr>
        <w:widowControl w:val="0"/>
        <w:numPr>
          <w:ilvl w:val="0"/>
          <w:numId w:val="74"/>
        </w:numPr>
        <w:spacing w:before="60" w:after="60" w:line="312" w:lineRule="auto"/>
        <w:ind w:right="-1"/>
        <w:jc w:val="both"/>
        <w:rPr>
          <w:rFonts w:ascii="Verdana" w:hAnsi="Verdana" w:cs="Verdana"/>
          <w:sz w:val="18"/>
          <w:szCs w:val="18"/>
        </w:rPr>
      </w:pPr>
      <w:r w:rsidRPr="009572DB">
        <w:rPr>
          <w:rFonts w:ascii="Verdana" w:hAnsi="Verdana" w:cs="Verdana"/>
          <w:sz w:val="18"/>
          <w:szCs w:val="18"/>
        </w:rPr>
        <w:t>zagospodarowania odpadów, powstałych przy realizacji przedmiotu umowy, zgodnie z obowiązującymi przepisami,</w:t>
      </w:r>
    </w:p>
    <w:p w14:paraId="620128CC" w14:textId="75F0B310" w:rsidR="002C5D39" w:rsidRPr="009572DB" w:rsidRDefault="002C5D39" w:rsidP="00733E53">
      <w:pPr>
        <w:pStyle w:val="Akapitzlist"/>
        <w:numPr>
          <w:ilvl w:val="0"/>
          <w:numId w:val="74"/>
        </w:numPr>
        <w:spacing w:before="60" w:after="60" w:line="312" w:lineRule="auto"/>
        <w:ind w:right="-1"/>
        <w:jc w:val="both"/>
        <w:rPr>
          <w:rFonts w:ascii="Verdana" w:eastAsiaTheme="minorEastAsia" w:hAnsi="Verdana"/>
          <w:b/>
          <w:bCs/>
          <w:sz w:val="18"/>
          <w:szCs w:val="18"/>
        </w:rPr>
      </w:pPr>
      <w:r w:rsidRPr="009572DB">
        <w:rPr>
          <w:rFonts w:ascii="Verdana" w:eastAsiaTheme="minorEastAsia" w:hAnsi="Verdana"/>
          <w:sz w:val="18"/>
          <w:szCs w:val="18"/>
        </w:rPr>
        <w:t xml:space="preserve">przeprowadzenie szkolenia pracowników </w:t>
      </w:r>
      <w:r w:rsidR="009602E6">
        <w:rPr>
          <w:rFonts w:ascii="Verdana" w:eastAsiaTheme="minorEastAsia" w:hAnsi="Verdana"/>
          <w:sz w:val="18"/>
          <w:szCs w:val="18"/>
        </w:rPr>
        <w:t>Zamawiającego</w:t>
      </w:r>
      <w:r w:rsidRPr="009572DB">
        <w:rPr>
          <w:rFonts w:ascii="Verdana" w:eastAsiaTheme="minorEastAsia" w:hAnsi="Verdana"/>
          <w:sz w:val="18"/>
          <w:szCs w:val="18"/>
        </w:rPr>
        <w:t xml:space="preserve"> w jego siedzibie w zakresie obsługi i konserwacji przedmiotu umowy.</w:t>
      </w:r>
    </w:p>
    <w:p w14:paraId="6186FF56" w14:textId="77777777" w:rsidR="002C5D39" w:rsidRPr="009572DB" w:rsidRDefault="002C5D39" w:rsidP="00733E53">
      <w:pPr>
        <w:spacing w:before="60" w:after="60" w:line="312" w:lineRule="auto"/>
        <w:ind w:right="470"/>
        <w:jc w:val="center"/>
        <w:rPr>
          <w:rFonts w:ascii="Verdana" w:eastAsiaTheme="minorEastAsia" w:hAnsi="Verdana"/>
          <w:b/>
          <w:sz w:val="18"/>
          <w:szCs w:val="18"/>
        </w:rPr>
      </w:pPr>
      <w:r w:rsidRPr="009572DB">
        <w:rPr>
          <w:rFonts w:ascii="Verdana" w:eastAsiaTheme="minorEastAsia" w:hAnsi="Verdana"/>
          <w:b/>
          <w:sz w:val="18"/>
          <w:szCs w:val="18"/>
        </w:rPr>
        <w:t xml:space="preserve">§ 4. </w:t>
      </w:r>
    </w:p>
    <w:p w14:paraId="12FE6F4B" w14:textId="77777777" w:rsidR="002C5D39" w:rsidRPr="009572DB" w:rsidRDefault="002C5D39" w:rsidP="00733E53">
      <w:pPr>
        <w:spacing w:before="60" w:after="60" w:line="312" w:lineRule="auto"/>
        <w:ind w:right="470"/>
        <w:jc w:val="center"/>
        <w:rPr>
          <w:rFonts w:ascii="Verdana" w:eastAsiaTheme="majorEastAsia" w:hAnsi="Verdana"/>
          <w:b/>
          <w:sz w:val="18"/>
          <w:szCs w:val="18"/>
        </w:rPr>
      </w:pPr>
      <w:r w:rsidRPr="009572DB">
        <w:rPr>
          <w:rFonts w:ascii="Verdana" w:eastAsiaTheme="majorEastAsia" w:hAnsi="Verdana"/>
          <w:b/>
          <w:sz w:val="18"/>
          <w:szCs w:val="18"/>
        </w:rPr>
        <w:t>Zapłata</w:t>
      </w:r>
    </w:p>
    <w:p w14:paraId="46005D0C" w14:textId="3C46236D" w:rsidR="002C5D39" w:rsidRPr="009572DB" w:rsidRDefault="002C5D39" w:rsidP="00733E53">
      <w:pPr>
        <w:numPr>
          <w:ilvl w:val="0"/>
          <w:numId w:val="64"/>
        </w:numPr>
        <w:tabs>
          <w:tab w:val="num" w:pos="426"/>
          <w:tab w:val="left" w:pos="9072"/>
        </w:tabs>
        <w:spacing w:before="60" w:after="60" w:line="312" w:lineRule="auto"/>
        <w:ind w:left="425" w:right="-1" w:hanging="425"/>
        <w:jc w:val="both"/>
        <w:rPr>
          <w:rFonts w:ascii="Verdana" w:eastAsiaTheme="minorEastAsia" w:hAnsi="Verdana"/>
          <w:bCs/>
          <w:sz w:val="18"/>
          <w:szCs w:val="18"/>
        </w:rPr>
      </w:pPr>
      <w:r w:rsidRPr="009572DB">
        <w:rPr>
          <w:rFonts w:ascii="Verdana" w:eastAsiaTheme="minorEastAsia" w:hAnsi="Verdana"/>
          <w:sz w:val="18"/>
          <w:szCs w:val="18"/>
        </w:rPr>
        <w:t>Zamawiający ureguluje należność za realizację przedmiotu umowy na podstawie prawidłowo wystawionej faktury</w:t>
      </w:r>
      <w:r w:rsidR="00F862AC">
        <w:rPr>
          <w:rFonts w:ascii="Verdana" w:eastAsiaTheme="minorEastAsia" w:hAnsi="Verdana"/>
          <w:sz w:val="18"/>
          <w:szCs w:val="18"/>
        </w:rPr>
        <w:t>.</w:t>
      </w:r>
    </w:p>
    <w:p w14:paraId="16FE762B" w14:textId="676920E5" w:rsidR="002C5D39" w:rsidRPr="009572DB" w:rsidRDefault="002C5D39" w:rsidP="00733E53">
      <w:pPr>
        <w:numPr>
          <w:ilvl w:val="0"/>
          <w:numId w:val="64"/>
        </w:numPr>
        <w:tabs>
          <w:tab w:val="num" w:pos="426"/>
          <w:tab w:val="left" w:pos="9072"/>
        </w:tabs>
        <w:spacing w:before="60" w:after="60" w:line="312" w:lineRule="auto"/>
        <w:ind w:left="425" w:right="-1" w:hanging="425"/>
        <w:jc w:val="both"/>
        <w:rPr>
          <w:rFonts w:ascii="Verdana" w:eastAsiaTheme="minorEastAsia" w:hAnsi="Verdana"/>
          <w:bCs/>
          <w:sz w:val="18"/>
          <w:szCs w:val="18"/>
        </w:rPr>
      </w:pPr>
      <w:r w:rsidRPr="009572DB">
        <w:rPr>
          <w:rFonts w:ascii="Verdana" w:eastAsiaTheme="minorEastAsia" w:hAnsi="Verdana"/>
          <w:sz w:val="18"/>
          <w:szCs w:val="18"/>
        </w:rPr>
        <w:t xml:space="preserve">Płatność, o której mowa w ust. 1, będzie dokonana przelewem na konto Wykonawcy, wskazane w fakturze, w terminie </w:t>
      </w:r>
      <w:r w:rsidR="00F862AC">
        <w:rPr>
          <w:rFonts w:ascii="Verdana" w:eastAsiaTheme="minorEastAsia" w:hAnsi="Verdana"/>
          <w:sz w:val="18"/>
          <w:szCs w:val="18"/>
        </w:rPr>
        <w:t xml:space="preserve">do </w:t>
      </w:r>
      <w:r w:rsidR="00F849C0">
        <w:rPr>
          <w:rFonts w:ascii="Verdana" w:eastAsiaTheme="minorEastAsia" w:hAnsi="Verdana"/>
          <w:b/>
          <w:sz w:val="18"/>
          <w:szCs w:val="18"/>
        </w:rPr>
        <w:t>30</w:t>
      </w:r>
      <w:r w:rsidRPr="009572DB">
        <w:rPr>
          <w:rFonts w:ascii="Verdana" w:eastAsiaTheme="minorEastAsia" w:hAnsi="Verdana"/>
          <w:sz w:val="18"/>
          <w:szCs w:val="18"/>
        </w:rPr>
        <w:t xml:space="preserve"> dni od daty dostarczenia przez Wykonawcę prawidłowo wystawionej faktury wraz z podpisanym protokołem odbioru </w:t>
      </w:r>
    </w:p>
    <w:p w14:paraId="3B081D2C" w14:textId="07069397" w:rsidR="002C5D39" w:rsidRPr="009572DB" w:rsidRDefault="002C5D39" w:rsidP="00733E53">
      <w:pPr>
        <w:tabs>
          <w:tab w:val="num" w:pos="426"/>
          <w:tab w:val="left" w:pos="9072"/>
        </w:tabs>
        <w:spacing w:before="60" w:after="60" w:line="312" w:lineRule="auto"/>
        <w:ind w:left="425" w:right="-1"/>
        <w:jc w:val="both"/>
        <w:rPr>
          <w:rFonts w:ascii="Verdana" w:eastAsiaTheme="minorEastAsia" w:hAnsi="Verdana"/>
          <w:bCs/>
          <w:sz w:val="18"/>
          <w:szCs w:val="18"/>
        </w:rPr>
      </w:pPr>
      <w:r w:rsidRPr="009572DB">
        <w:rPr>
          <w:rFonts w:ascii="Verdana" w:hAnsi="Verdana"/>
          <w:bCs/>
          <w:sz w:val="18"/>
          <w:szCs w:val="18"/>
        </w:rPr>
        <w:t xml:space="preserve">Wykonawca może złożyć fakturę za pomocą Platformy Elektronicznego Fakturowania (link do strony: </w:t>
      </w:r>
      <w:r w:rsidRPr="009572DB">
        <w:rPr>
          <w:rFonts w:ascii="Verdana" w:hAnsi="Verdana"/>
          <w:b/>
          <w:sz w:val="18"/>
          <w:szCs w:val="18"/>
        </w:rPr>
        <w:t>https://www.brokerinfinite.efaktura.gov.pl</w:t>
      </w:r>
      <w:r w:rsidRPr="009572DB">
        <w:rPr>
          <w:rFonts w:ascii="Verdana" w:hAnsi="Verdana"/>
          <w:sz w:val="18"/>
          <w:szCs w:val="18"/>
        </w:rPr>
        <w:t>). Wykonawca jest zobowiązany umieścić na fakturze numer niniejszej umowy.</w:t>
      </w:r>
    </w:p>
    <w:p w14:paraId="4153FAC0" w14:textId="77777777" w:rsidR="002C5D39" w:rsidRPr="009572DB" w:rsidRDefault="002C5D39" w:rsidP="00733E53">
      <w:pPr>
        <w:pStyle w:val="TLSAumowy"/>
        <w:numPr>
          <w:ilvl w:val="0"/>
          <w:numId w:val="64"/>
        </w:numPr>
        <w:tabs>
          <w:tab w:val="left" w:pos="426"/>
          <w:tab w:val="left" w:pos="9072"/>
        </w:tabs>
        <w:suppressAutoHyphens/>
        <w:spacing w:before="60" w:after="60"/>
        <w:ind w:left="426" w:right="-1" w:hanging="426"/>
        <w:rPr>
          <w:rFonts w:ascii="Verdana" w:eastAsia="Arial Unicode MS" w:hAnsi="Verdana" w:cs="Arial Unicode MS"/>
          <w:sz w:val="18"/>
          <w:szCs w:val="18"/>
        </w:rPr>
      </w:pPr>
      <w:r w:rsidRPr="009572DB">
        <w:rPr>
          <w:rFonts w:ascii="Verdana" w:eastAsia="Arial Unicode MS" w:hAnsi="Verdana" w:cs="Arial Unicode MS"/>
          <w:sz w:val="18"/>
          <w:szCs w:val="18"/>
        </w:rPr>
        <w:t>Za datę dokonania płatności przyjmuje się datę obciążenia rachunku Zamawiającego na rzecz Wykonawcy.</w:t>
      </w:r>
    </w:p>
    <w:p w14:paraId="4DC76274" w14:textId="77777777" w:rsidR="002C5D39" w:rsidRPr="009572DB" w:rsidRDefault="002C5D39" w:rsidP="00733E53">
      <w:pPr>
        <w:widowControl w:val="0"/>
        <w:tabs>
          <w:tab w:val="left" w:pos="9072"/>
        </w:tabs>
        <w:spacing w:before="60" w:after="60" w:line="312" w:lineRule="auto"/>
        <w:ind w:right="-1"/>
        <w:jc w:val="both"/>
        <w:rPr>
          <w:rFonts w:ascii="Verdana" w:hAnsi="Verdana" w:cs="Verdana"/>
          <w:b/>
          <w:bCs/>
          <w:sz w:val="18"/>
          <w:szCs w:val="18"/>
        </w:rPr>
      </w:pPr>
      <w:r w:rsidRPr="009572DB">
        <w:rPr>
          <w:rFonts w:ascii="Verdana" w:eastAsiaTheme="minorEastAsia" w:hAnsi="Verdana"/>
          <w:i/>
          <w:sz w:val="18"/>
          <w:szCs w:val="18"/>
        </w:rPr>
        <w:t>(ust. 4-6 dotyczą Wykonawców zarejestrowanych w Polsce)</w:t>
      </w:r>
    </w:p>
    <w:p w14:paraId="7518D9A6" w14:textId="77777777" w:rsidR="002C5D39" w:rsidRPr="009572DB" w:rsidRDefault="002C5D39" w:rsidP="00733E53">
      <w:pPr>
        <w:numPr>
          <w:ilvl w:val="0"/>
          <w:numId w:val="64"/>
        </w:numPr>
        <w:tabs>
          <w:tab w:val="num" w:pos="426"/>
          <w:tab w:val="left" w:pos="8789"/>
          <w:tab w:val="left" w:pos="9072"/>
        </w:tabs>
        <w:spacing w:before="60" w:after="60" w:line="312" w:lineRule="auto"/>
        <w:ind w:left="425" w:right="-1" w:hanging="425"/>
        <w:jc w:val="both"/>
        <w:rPr>
          <w:rFonts w:ascii="Verdana" w:eastAsiaTheme="minorEastAsia" w:hAnsi="Verdana"/>
          <w:sz w:val="18"/>
          <w:szCs w:val="18"/>
        </w:rPr>
      </w:pPr>
      <w:r w:rsidRPr="009572DB">
        <w:rPr>
          <w:rFonts w:ascii="Verdana" w:hAnsi="Verdana" w:cs="Arial"/>
          <w:bCs/>
          <w:iCs/>
          <w:sz w:val="18"/>
          <w:szCs w:val="18"/>
        </w:rPr>
        <w:t>Należność za realizację przedmiotu umowy będzie płatna przelewem na podstawie otrzymanej faktury VAT na rachunek rozliczeniowy wskazany na fakturze VAT widniejący w elektronicznym wykazie podmiotów prowadzonym przez Szefa Krajowej Administracji Skarbowej na podstawie art. 96b ustawy z dnia 11 marca 2004 r. o podatku od towarów i usług (</w:t>
      </w:r>
      <w:r w:rsidRPr="009572DB">
        <w:rPr>
          <w:rFonts w:ascii="Verdana" w:hAnsi="Verdana" w:cs="Arial"/>
          <w:sz w:val="18"/>
          <w:szCs w:val="18"/>
        </w:rPr>
        <w:t>tekst jedn. - Dz. U. z 202</w:t>
      </w:r>
      <w:r>
        <w:rPr>
          <w:rFonts w:ascii="Verdana" w:hAnsi="Verdana" w:cs="Arial"/>
          <w:sz w:val="18"/>
          <w:szCs w:val="18"/>
        </w:rPr>
        <w:t>1</w:t>
      </w:r>
      <w:r w:rsidRPr="009572DB">
        <w:rPr>
          <w:rFonts w:ascii="Verdana" w:hAnsi="Verdana" w:cs="Arial"/>
          <w:sz w:val="18"/>
          <w:szCs w:val="18"/>
        </w:rPr>
        <w:t xml:space="preserve"> r., poz. </w:t>
      </w:r>
      <w:r>
        <w:rPr>
          <w:rFonts w:ascii="Verdana" w:hAnsi="Verdana" w:cs="Arial"/>
          <w:sz w:val="18"/>
          <w:szCs w:val="18"/>
        </w:rPr>
        <w:t>685</w:t>
      </w:r>
      <w:r w:rsidRPr="009572DB">
        <w:rPr>
          <w:rFonts w:ascii="Verdana" w:hAnsi="Verdana" w:cs="Arial"/>
          <w:sz w:val="18"/>
          <w:szCs w:val="18"/>
        </w:rPr>
        <w:t>, z późn. zm.)</w:t>
      </w:r>
      <w:r w:rsidRPr="009572DB">
        <w:rPr>
          <w:rFonts w:ascii="Verdana" w:hAnsi="Verdana" w:cs="Arial"/>
          <w:bCs/>
          <w:iCs/>
          <w:sz w:val="18"/>
          <w:szCs w:val="18"/>
        </w:rPr>
        <w:t>.</w:t>
      </w:r>
    </w:p>
    <w:p w14:paraId="5562A984" w14:textId="77777777" w:rsidR="002C5D39" w:rsidRPr="009572DB" w:rsidRDefault="002C5D39" w:rsidP="00733E53">
      <w:pPr>
        <w:numPr>
          <w:ilvl w:val="0"/>
          <w:numId w:val="64"/>
        </w:numPr>
        <w:tabs>
          <w:tab w:val="num" w:pos="426"/>
          <w:tab w:val="left" w:pos="9072"/>
        </w:tabs>
        <w:spacing w:before="60" w:after="60" w:line="312" w:lineRule="auto"/>
        <w:ind w:left="425" w:right="-1" w:hanging="425"/>
        <w:jc w:val="both"/>
        <w:rPr>
          <w:rFonts w:ascii="Verdana" w:eastAsiaTheme="minorEastAsia" w:hAnsi="Verdana"/>
          <w:sz w:val="18"/>
          <w:szCs w:val="18"/>
        </w:rPr>
      </w:pPr>
      <w:r w:rsidRPr="009572DB">
        <w:rPr>
          <w:rFonts w:ascii="Verdana" w:hAnsi="Verdana" w:cs="Arial"/>
          <w:bCs/>
          <w:iCs/>
          <w:sz w:val="18"/>
          <w:szCs w:val="18"/>
        </w:rPr>
        <w:t>Jeżeli zgodnie z przepisami prawa podatkowego, w szczególności ustawy z dnia 29 sierpnia 1997 r. Ordynacja podatkowa (</w:t>
      </w:r>
      <w:r w:rsidRPr="009572DB">
        <w:rPr>
          <w:rFonts w:ascii="Verdana" w:hAnsi="Verdana" w:cs="Arial"/>
          <w:sz w:val="18"/>
          <w:szCs w:val="18"/>
        </w:rPr>
        <w:t xml:space="preserve">tekst jedn. - Dz. U. z 2020 r., poz. 1325, z późn. zm.) </w:t>
      </w:r>
      <w:r w:rsidRPr="009572DB">
        <w:rPr>
          <w:rFonts w:ascii="Verdana" w:hAnsi="Verdana" w:cs="Arial"/>
          <w:bCs/>
          <w:iCs/>
          <w:sz w:val="18"/>
          <w:szCs w:val="18"/>
        </w:rPr>
        <w:t>oraz ustawy z dnia 11 marca 2004 r. o podatku od towarów i usług, Zamawiający będzie narażony na ponoszenie odpowiedzialności solidarnej za zobowiązania podatkowe lub sankcje podatkowe, z których może zostać zwolniony na warunkach wynikających z tych przepisów, tj. korzystając przy płatności ceny, dokonywanej zgodnie z ust. 1, z mechanizmu podzielonej płatności uregulowanego w art. 108a ustawy z dnia 11 marca 2004 r. o podatku od towarów i usług, to skorzystanie przez Zamawiającego z ww. mechanizmu skutkować będzie uznaniem przez Strony za zaspokojenie w całości roszczenia o zapłatę ceny za realizację przedmiotu umowy, przy założeniu, że suma wartości podatku od towarów i usług oraz wartości netto wykazanej na fakturze Wykonawcy odpowiada sumie wartości wpłaconej przez Zamawiającego na rachunek rozliczeniowy, wskazany na fakturze, oraz rachunek VAT Wykonawcy.</w:t>
      </w:r>
    </w:p>
    <w:p w14:paraId="450E22AA" w14:textId="77777777" w:rsidR="002C5D39" w:rsidRPr="009572DB" w:rsidRDefault="002C5D39" w:rsidP="00733E53">
      <w:pPr>
        <w:numPr>
          <w:ilvl w:val="0"/>
          <w:numId w:val="64"/>
        </w:numPr>
        <w:tabs>
          <w:tab w:val="left" w:pos="9072"/>
        </w:tabs>
        <w:spacing w:before="60" w:after="60" w:line="312" w:lineRule="auto"/>
        <w:ind w:left="425" w:right="-1" w:hanging="425"/>
        <w:jc w:val="both"/>
        <w:rPr>
          <w:rFonts w:ascii="Verdana" w:eastAsiaTheme="minorEastAsia" w:hAnsi="Verdana"/>
          <w:sz w:val="18"/>
          <w:szCs w:val="18"/>
        </w:rPr>
      </w:pPr>
      <w:r w:rsidRPr="009572DB">
        <w:rPr>
          <w:rFonts w:ascii="Verdana" w:hAnsi="Verdana" w:cs="Arial"/>
          <w:bCs/>
          <w:iCs/>
          <w:sz w:val="18"/>
          <w:szCs w:val="18"/>
        </w:rPr>
        <w:t>W przypadku wystąpienia okoliczności wskazanej w ust. 5 Wykonawca oświadcza, iż nie będzie miał prawa do dochodzenia jakichkolwiek roszczeń wobec Zamawiającego</w:t>
      </w:r>
      <w:r w:rsidRPr="009572DB">
        <w:rPr>
          <w:rFonts w:ascii="Verdana" w:hAnsi="Verdana" w:cs="Arial"/>
          <w:i/>
          <w:iCs/>
          <w:sz w:val="18"/>
          <w:szCs w:val="18"/>
        </w:rPr>
        <w:t>.</w:t>
      </w:r>
    </w:p>
    <w:p w14:paraId="4A54BB4F" w14:textId="77777777" w:rsidR="002C5D39" w:rsidRDefault="002C5D39" w:rsidP="00733E53">
      <w:pPr>
        <w:spacing w:before="60" w:after="60" w:line="312" w:lineRule="auto"/>
        <w:ind w:left="426" w:right="350"/>
        <w:jc w:val="both"/>
        <w:rPr>
          <w:rFonts w:ascii="Verdana" w:eastAsiaTheme="minorEastAsia" w:hAnsi="Verdana"/>
          <w:sz w:val="18"/>
          <w:szCs w:val="18"/>
        </w:rPr>
      </w:pPr>
    </w:p>
    <w:p w14:paraId="2FA2A097" w14:textId="77777777" w:rsidR="002C5D39" w:rsidRPr="009572DB" w:rsidRDefault="002C5D39" w:rsidP="00733E53">
      <w:pPr>
        <w:spacing w:before="60" w:after="60" w:line="312" w:lineRule="auto"/>
        <w:ind w:right="470"/>
        <w:jc w:val="center"/>
        <w:rPr>
          <w:rFonts w:ascii="Verdana" w:eastAsiaTheme="majorEastAsia" w:hAnsi="Verdana"/>
          <w:b/>
          <w:sz w:val="18"/>
          <w:szCs w:val="18"/>
        </w:rPr>
      </w:pPr>
      <w:r w:rsidRPr="009572DB">
        <w:rPr>
          <w:rFonts w:ascii="Verdana" w:eastAsiaTheme="minorEastAsia" w:hAnsi="Verdana"/>
          <w:b/>
          <w:bCs/>
          <w:sz w:val="18"/>
          <w:szCs w:val="18"/>
        </w:rPr>
        <w:t>§ 5.</w:t>
      </w:r>
      <w:r w:rsidRPr="009572DB">
        <w:rPr>
          <w:rFonts w:ascii="Verdana" w:eastAsiaTheme="majorEastAsia" w:hAnsi="Verdana"/>
          <w:b/>
          <w:sz w:val="18"/>
          <w:szCs w:val="18"/>
        </w:rPr>
        <w:t xml:space="preserve"> </w:t>
      </w:r>
    </w:p>
    <w:p w14:paraId="0CF780FF" w14:textId="77777777" w:rsidR="002C5D39" w:rsidRPr="009572DB" w:rsidRDefault="002C5D39" w:rsidP="00733E53">
      <w:pPr>
        <w:spacing w:before="60" w:after="60" w:line="312" w:lineRule="auto"/>
        <w:ind w:right="470"/>
        <w:jc w:val="center"/>
        <w:rPr>
          <w:rFonts w:ascii="Verdana" w:eastAsiaTheme="majorEastAsia" w:hAnsi="Verdana"/>
          <w:b/>
          <w:sz w:val="18"/>
          <w:szCs w:val="18"/>
        </w:rPr>
      </w:pPr>
      <w:r w:rsidRPr="009572DB">
        <w:rPr>
          <w:rFonts w:ascii="Verdana" w:eastAsiaTheme="majorEastAsia" w:hAnsi="Verdana"/>
          <w:b/>
          <w:sz w:val="18"/>
          <w:szCs w:val="18"/>
        </w:rPr>
        <w:t>Warunki gwarancyjne</w:t>
      </w:r>
    </w:p>
    <w:p w14:paraId="0E1C7CB3" w14:textId="77777777" w:rsidR="002C5D39" w:rsidRPr="009572DB" w:rsidRDefault="002C5D39" w:rsidP="00733E53">
      <w:pPr>
        <w:numPr>
          <w:ilvl w:val="0"/>
          <w:numId w:val="67"/>
        </w:numPr>
        <w:tabs>
          <w:tab w:val="num" w:pos="360"/>
          <w:tab w:val="num" w:pos="502"/>
          <w:tab w:val="num" w:pos="1011"/>
          <w:tab w:val="right" w:pos="9923"/>
        </w:tabs>
        <w:spacing w:before="60" w:after="60" w:line="312" w:lineRule="auto"/>
        <w:ind w:left="360" w:right="-1"/>
        <w:jc w:val="both"/>
        <w:rPr>
          <w:rFonts w:ascii="Verdana" w:eastAsiaTheme="minorEastAsia" w:hAnsi="Verdana"/>
          <w:noProof/>
          <w:sz w:val="18"/>
          <w:szCs w:val="18"/>
        </w:rPr>
      </w:pPr>
      <w:r w:rsidRPr="009572DB">
        <w:rPr>
          <w:rFonts w:ascii="Verdana" w:eastAsiaTheme="minorEastAsia" w:hAnsi="Verdana"/>
          <w:noProof/>
          <w:sz w:val="18"/>
          <w:szCs w:val="18"/>
        </w:rPr>
        <w:t xml:space="preserve">Przedmiot umowy dostarczony Zamawiającemu winien być fabrycznie nowy, </w:t>
      </w:r>
      <w:r w:rsidRPr="009572DB">
        <w:rPr>
          <w:rFonts w:ascii="Verdana" w:eastAsiaTheme="minorEastAsia" w:hAnsi="Verdana"/>
          <w:noProof/>
          <w:sz w:val="18"/>
          <w:szCs w:val="18"/>
        </w:rPr>
        <w:br/>
        <w:t>tj. nieużywany, wolny od wad fizycznych i objęty gwarancją.</w:t>
      </w:r>
      <w:r w:rsidRPr="009572DB">
        <w:rPr>
          <w:rFonts w:ascii="Verdana" w:eastAsiaTheme="minorEastAsia" w:hAnsi="Verdana"/>
          <w:b/>
          <w:noProof/>
          <w:sz w:val="18"/>
          <w:szCs w:val="18"/>
        </w:rPr>
        <w:t xml:space="preserve"> </w:t>
      </w:r>
    </w:p>
    <w:p w14:paraId="75E88C22" w14:textId="32ACAE0A" w:rsidR="002C5D39" w:rsidRPr="009572DB" w:rsidRDefault="002C5D39" w:rsidP="00733E53">
      <w:pPr>
        <w:numPr>
          <w:ilvl w:val="0"/>
          <w:numId w:val="67"/>
        </w:numPr>
        <w:tabs>
          <w:tab w:val="num" w:pos="360"/>
          <w:tab w:val="num" w:pos="1011"/>
          <w:tab w:val="right" w:pos="9923"/>
        </w:tabs>
        <w:spacing w:before="60" w:after="60" w:line="312" w:lineRule="auto"/>
        <w:ind w:left="360" w:right="-1"/>
        <w:jc w:val="both"/>
        <w:rPr>
          <w:rFonts w:ascii="Verdana" w:eastAsiaTheme="minorEastAsia" w:hAnsi="Verdana"/>
          <w:noProof/>
          <w:sz w:val="18"/>
          <w:szCs w:val="18"/>
        </w:rPr>
      </w:pPr>
      <w:r w:rsidRPr="009572DB">
        <w:rPr>
          <w:rFonts w:ascii="Verdana" w:eastAsiaTheme="minorEastAsia" w:hAnsi="Verdana"/>
          <w:noProof/>
          <w:sz w:val="18"/>
          <w:szCs w:val="18"/>
        </w:rPr>
        <w:t xml:space="preserve">Wykonawca zobowiązuje się dostarczyć </w:t>
      </w:r>
      <w:r w:rsidR="007A17DB">
        <w:rPr>
          <w:rFonts w:ascii="Verdana" w:eastAsiaTheme="minorEastAsia" w:hAnsi="Verdana"/>
          <w:noProof/>
          <w:sz w:val="18"/>
          <w:szCs w:val="18"/>
        </w:rPr>
        <w:t>Zamawiającemu</w:t>
      </w:r>
      <w:r w:rsidRPr="009572DB">
        <w:rPr>
          <w:rFonts w:ascii="Verdana" w:eastAsiaTheme="minorEastAsia" w:hAnsi="Verdana"/>
          <w:noProof/>
          <w:sz w:val="18"/>
          <w:szCs w:val="18"/>
        </w:rPr>
        <w:t xml:space="preserve"> dokumenty gwarancyjne, instrukcję obsługi i inne dokumenty, które otrzyma od producenta przedmiotu umowy dla zapewnienia Zamawiającemu prawidłowej eksploatacji i zabezpieczenia go przed roszczeniami ze strony osób trzecich z tytułu naruszenia praw patentowych, znaku towarowego, licencji lub innych.</w:t>
      </w:r>
    </w:p>
    <w:p w14:paraId="7554DB86" w14:textId="25264E34" w:rsidR="002C5D39" w:rsidRPr="009572DB" w:rsidRDefault="002C5D39" w:rsidP="00733E53">
      <w:pPr>
        <w:numPr>
          <w:ilvl w:val="0"/>
          <w:numId w:val="67"/>
        </w:numPr>
        <w:tabs>
          <w:tab w:val="num" w:pos="360"/>
          <w:tab w:val="num" w:pos="1011"/>
          <w:tab w:val="right" w:pos="9923"/>
        </w:tabs>
        <w:spacing w:before="60" w:after="60" w:line="312" w:lineRule="auto"/>
        <w:ind w:left="360" w:right="-1"/>
        <w:jc w:val="both"/>
        <w:rPr>
          <w:rFonts w:ascii="Verdana" w:eastAsiaTheme="minorEastAsia" w:hAnsi="Verdana"/>
          <w:noProof/>
          <w:sz w:val="18"/>
          <w:szCs w:val="18"/>
        </w:rPr>
      </w:pPr>
      <w:r w:rsidRPr="009572DB">
        <w:rPr>
          <w:rFonts w:ascii="Verdana" w:eastAsiaTheme="minorEastAsia" w:hAnsi="Verdana"/>
          <w:noProof/>
          <w:sz w:val="18"/>
          <w:szCs w:val="18"/>
        </w:rPr>
        <w:lastRenderedPageBreak/>
        <w:t xml:space="preserve">Wykonawca udziela Zamawiającemu </w:t>
      </w:r>
      <w:r w:rsidRPr="00B95DDE">
        <w:rPr>
          <w:rFonts w:ascii="Verdana" w:eastAsiaTheme="minorEastAsia" w:hAnsi="Verdana"/>
          <w:b/>
          <w:noProof/>
          <w:sz w:val="18"/>
          <w:szCs w:val="18"/>
        </w:rPr>
        <w:t>…….</w:t>
      </w:r>
      <w:r w:rsidRPr="009572DB">
        <w:rPr>
          <w:rFonts w:ascii="Verdana" w:eastAsiaTheme="minorEastAsia" w:hAnsi="Verdana"/>
          <w:b/>
          <w:noProof/>
          <w:sz w:val="18"/>
          <w:szCs w:val="18"/>
        </w:rPr>
        <w:t xml:space="preserve">-miesięcznej gwarancji na przedmiot umowy od daty podpisania protokołu odbioru i </w:t>
      </w:r>
      <w:r>
        <w:rPr>
          <w:rFonts w:ascii="Verdana" w:eastAsiaTheme="minorEastAsia" w:hAnsi="Verdana"/>
          <w:b/>
          <w:noProof/>
          <w:sz w:val="18"/>
          <w:szCs w:val="18"/>
        </w:rPr>
        <w:t xml:space="preserve">uruchomienia </w:t>
      </w:r>
      <w:r w:rsidRPr="009572DB">
        <w:rPr>
          <w:rFonts w:ascii="Verdana" w:eastAsiaTheme="minorEastAsia" w:hAnsi="Verdana"/>
          <w:noProof/>
          <w:sz w:val="18"/>
          <w:szCs w:val="18"/>
        </w:rPr>
        <w:t xml:space="preserve">i zapewnia w tym okresie bezpłatny serwis. Równocześnie, Wykonawca zapewnia w okresie pogwarancyjnym dostępność części zamiennych oraz pełny serwis przedmiotu umowy, przez okres </w:t>
      </w:r>
      <w:r w:rsidRPr="009572DB">
        <w:rPr>
          <w:rFonts w:ascii="Verdana" w:eastAsiaTheme="minorEastAsia" w:hAnsi="Verdana"/>
          <w:b/>
          <w:noProof/>
          <w:sz w:val="18"/>
          <w:szCs w:val="18"/>
        </w:rPr>
        <w:t>5 lat</w:t>
      </w:r>
      <w:r w:rsidRPr="009572DB">
        <w:rPr>
          <w:rFonts w:ascii="Verdana" w:eastAsiaTheme="minorEastAsia" w:hAnsi="Verdana"/>
          <w:noProof/>
          <w:sz w:val="18"/>
          <w:szCs w:val="18"/>
        </w:rPr>
        <w:t xml:space="preserve"> </w:t>
      </w:r>
      <w:r w:rsidRPr="009572DB">
        <w:rPr>
          <w:rFonts w:ascii="Verdana" w:eastAsiaTheme="minorEastAsia" w:hAnsi="Verdana"/>
          <w:b/>
          <w:noProof/>
          <w:sz w:val="18"/>
          <w:szCs w:val="18"/>
        </w:rPr>
        <w:t>licząc od daty zakończenia okresu gwarancji</w:t>
      </w:r>
      <w:r w:rsidRPr="009572DB">
        <w:rPr>
          <w:rFonts w:ascii="Verdana" w:eastAsiaTheme="minorEastAsia" w:hAnsi="Verdana"/>
          <w:noProof/>
          <w:sz w:val="18"/>
          <w:szCs w:val="18"/>
        </w:rPr>
        <w:t>.</w:t>
      </w:r>
    </w:p>
    <w:p w14:paraId="5376A887" w14:textId="77777777" w:rsidR="002C5D39" w:rsidRPr="00F64ACC" w:rsidRDefault="002C5D39" w:rsidP="00733E53">
      <w:pPr>
        <w:numPr>
          <w:ilvl w:val="0"/>
          <w:numId w:val="67"/>
        </w:numPr>
        <w:tabs>
          <w:tab w:val="clear" w:pos="720"/>
          <w:tab w:val="num" w:pos="502"/>
        </w:tabs>
        <w:spacing w:before="60" w:after="60" w:line="312" w:lineRule="auto"/>
        <w:ind w:left="360" w:right="-1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eastAsiaTheme="minorEastAsia" w:hAnsi="Verdana"/>
          <w:noProof/>
          <w:sz w:val="18"/>
          <w:szCs w:val="18"/>
        </w:rPr>
        <w:t>Wszelkie koszty związane z usunięciem wad przedmiotu umowy oraz k</w:t>
      </w:r>
      <w:r w:rsidRPr="009572DB">
        <w:rPr>
          <w:rFonts w:ascii="Verdana" w:eastAsiaTheme="minorEastAsia" w:hAnsi="Verdana"/>
          <w:noProof/>
          <w:sz w:val="18"/>
          <w:szCs w:val="18"/>
        </w:rPr>
        <w:t xml:space="preserve">oszty dojazdu serwisu do i z miejsca </w:t>
      </w:r>
      <w:r w:rsidRPr="00F64ACC">
        <w:rPr>
          <w:rFonts w:ascii="Verdana" w:hAnsi="Verdana" w:cs="Arial"/>
          <w:sz w:val="18"/>
          <w:szCs w:val="18"/>
        </w:rPr>
        <w:t>użytkowania</w:t>
      </w:r>
      <w:r w:rsidRPr="009572DB">
        <w:rPr>
          <w:rFonts w:ascii="Verdana" w:eastAsiaTheme="minorEastAsia" w:hAnsi="Verdana"/>
          <w:noProof/>
          <w:sz w:val="18"/>
          <w:szCs w:val="18"/>
        </w:rPr>
        <w:t xml:space="preserve"> lub przewóz uszkodzonego przedmiotu umowy do i </w:t>
      </w:r>
      <w:r w:rsidRPr="00F64ACC">
        <w:rPr>
          <w:rFonts w:ascii="Verdana" w:hAnsi="Verdana" w:cs="Arial"/>
          <w:sz w:val="18"/>
          <w:szCs w:val="18"/>
        </w:rPr>
        <w:t>po naprawie nie obciążają Zamawiającego w okresie gwarancyjnym.</w:t>
      </w:r>
    </w:p>
    <w:p w14:paraId="0A2C1ED5" w14:textId="54AB131E" w:rsidR="002C5D39" w:rsidRPr="00F64ACC" w:rsidRDefault="002C5D39" w:rsidP="00733E53">
      <w:pPr>
        <w:numPr>
          <w:ilvl w:val="0"/>
          <w:numId w:val="67"/>
        </w:numPr>
        <w:tabs>
          <w:tab w:val="clear" w:pos="720"/>
          <w:tab w:val="num" w:pos="502"/>
        </w:tabs>
        <w:spacing w:before="60" w:after="60" w:line="312" w:lineRule="auto"/>
        <w:ind w:left="360" w:right="-1"/>
        <w:jc w:val="both"/>
        <w:rPr>
          <w:rFonts w:ascii="Verdana" w:hAnsi="Verdana" w:cs="Arial"/>
          <w:sz w:val="18"/>
          <w:szCs w:val="18"/>
        </w:rPr>
      </w:pPr>
      <w:r w:rsidRPr="00F64ACC">
        <w:rPr>
          <w:rFonts w:ascii="Verdana" w:hAnsi="Verdana" w:cs="Arial"/>
          <w:sz w:val="18"/>
          <w:szCs w:val="18"/>
        </w:rPr>
        <w:t xml:space="preserve">Czas reakcji serwisowej, tj. czas przystąpienia do naprawy od daty zgłoszenia usterki, nastąpi w ciągu 3 dni roboczych od daty przesłania zgłoszenia o usterce przez pracownika </w:t>
      </w:r>
      <w:r w:rsidR="009602E6">
        <w:rPr>
          <w:rFonts w:ascii="Verdana" w:hAnsi="Verdana" w:cs="Arial"/>
          <w:sz w:val="18"/>
          <w:szCs w:val="18"/>
        </w:rPr>
        <w:t>Zamawiającego</w:t>
      </w:r>
      <w:r w:rsidRPr="00F64ACC">
        <w:rPr>
          <w:rFonts w:ascii="Verdana" w:hAnsi="Verdana" w:cs="Arial"/>
          <w:sz w:val="18"/>
          <w:szCs w:val="18"/>
        </w:rPr>
        <w:t xml:space="preserve"> na adres e-mail: [_], a naprawa zostanie wykonana w ciągu 7 dni roboczych, a jeżeli wystąpi konieczność importu części zamiennych, naprawa zostanie wykonana w ciągu 21 dni kalendarzowych od daty otrzymania zgłoszenia usterki.</w:t>
      </w:r>
    </w:p>
    <w:p w14:paraId="59A79869" w14:textId="0DA1305F" w:rsidR="002C5D39" w:rsidRPr="00F64ACC" w:rsidRDefault="002C5D39" w:rsidP="00733E53">
      <w:pPr>
        <w:numPr>
          <w:ilvl w:val="0"/>
          <w:numId w:val="67"/>
        </w:numPr>
        <w:tabs>
          <w:tab w:val="clear" w:pos="720"/>
          <w:tab w:val="num" w:pos="502"/>
        </w:tabs>
        <w:spacing w:before="60" w:after="60" w:line="312" w:lineRule="auto"/>
        <w:ind w:left="360" w:right="-1"/>
        <w:jc w:val="both"/>
        <w:rPr>
          <w:rFonts w:ascii="Verdana" w:hAnsi="Verdana" w:cs="Arial"/>
          <w:sz w:val="18"/>
          <w:szCs w:val="18"/>
        </w:rPr>
      </w:pPr>
      <w:r w:rsidRPr="009572DB">
        <w:rPr>
          <w:rFonts w:ascii="Verdana" w:hAnsi="Verdana" w:cs="Arial"/>
          <w:sz w:val="18"/>
          <w:szCs w:val="18"/>
        </w:rPr>
        <w:t xml:space="preserve">W razie niespełnienia warunku, o którym mowa w ust. 5, Zamawiający po uprzednim pisemnym ostrzeżeniu Wykonawcy, ma prawo zlecenia usunięcia usterek na koszt i ryzyko Wykonawcy osobie trzeciej, zachowując uprawnienia wynikające z gwarancji i rękojmi. </w:t>
      </w:r>
    </w:p>
    <w:p w14:paraId="0D8ED57B" w14:textId="617397AE" w:rsidR="002C5D39" w:rsidRPr="00F64ACC" w:rsidRDefault="002C5D39" w:rsidP="00733E53">
      <w:pPr>
        <w:numPr>
          <w:ilvl w:val="0"/>
          <w:numId w:val="67"/>
        </w:numPr>
        <w:tabs>
          <w:tab w:val="clear" w:pos="720"/>
          <w:tab w:val="num" w:pos="502"/>
        </w:tabs>
        <w:spacing w:before="60" w:after="60" w:line="312" w:lineRule="auto"/>
        <w:ind w:left="360" w:right="-1"/>
        <w:jc w:val="both"/>
        <w:rPr>
          <w:rFonts w:ascii="Verdana" w:hAnsi="Verdana" w:cs="Arial"/>
          <w:sz w:val="18"/>
          <w:szCs w:val="18"/>
        </w:rPr>
      </w:pPr>
      <w:r w:rsidRPr="00F64ACC">
        <w:rPr>
          <w:rFonts w:ascii="Verdana" w:hAnsi="Verdana" w:cs="Arial"/>
          <w:sz w:val="18"/>
          <w:szCs w:val="18"/>
        </w:rPr>
        <w:t xml:space="preserve">Wszelkie naprawy przedmiotu umowy będą wykonywane na miejscu u </w:t>
      </w:r>
      <w:r w:rsidR="009602E6">
        <w:rPr>
          <w:rFonts w:ascii="Verdana" w:hAnsi="Verdana" w:cs="Arial"/>
          <w:sz w:val="18"/>
          <w:szCs w:val="18"/>
        </w:rPr>
        <w:t>Zamawiającego</w:t>
      </w:r>
      <w:r w:rsidRPr="00F64ACC">
        <w:rPr>
          <w:rFonts w:ascii="Verdana" w:hAnsi="Verdana" w:cs="Arial"/>
          <w:sz w:val="18"/>
          <w:szCs w:val="18"/>
        </w:rPr>
        <w:t xml:space="preserve">, a jeśli to konieczne poza jego siedzibą.  Koszty dojazdu serwisu i transportu tego urządzenia do </w:t>
      </w:r>
      <w:proofErr w:type="gramStart"/>
      <w:r w:rsidRPr="00F64ACC">
        <w:rPr>
          <w:rFonts w:ascii="Verdana" w:hAnsi="Verdana" w:cs="Arial"/>
          <w:sz w:val="18"/>
          <w:szCs w:val="18"/>
        </w:rPr>
        <w:t>serwisu  i</w:t>
      </w:r>
      <w:proofErr w:type="gramEnd"/>
      <w:r w:rsidRPr="00F64ACC">
        <w:rPr>
          <w:rFonts w:ascii="Verdana" w:hAnsi="Verdana" w:cs="Arial"/>
          <w:sz w:val="18"/>
          <w:szCs w:val="18"/>
        </w:rPr>
        <w:t xml:space="preserve"> po naprawie ponosić będzie Wykonawca.</w:t>
      </w:r>
    </w:p>
    <w:p w14:paraId="3BA08149" w14:textId="77777777" w:rsidR="002C5D39" w:rsidRPr="00F64ACC" w:rsidRDefault="002C5D39" w:rsidP="00733E53">
      <w:pPr>
        <w:numPr>
          <w:ilvl w:val="0"/>
          <w:numId w:val="67"/>
        </w:numPr>
        <w:tabs>
          <w:tab w:val="clear" w:pos="720"/>
          <w:tab w:val="num" w:pos="502"/>
        </w:tabs>
        <w:spacing w:before="60" w:after="60" w:line="312" w:lineRule="auto"/>
        <w:ind w:left="360" w:right="-1"/>
        <w:jc w:val="both"/>
        <w:rPr>
          <w:rFonts w:ascii="Verdana" w:hAnsi="Verdana" w:cs="Arial"/>
          <w:sz w:val="18"/>
          <w:szCs w:val="18"/>
        </w:rPr>
      </w:pPr>
      <w:r w:rsidRPr="00F64ACC">
        <w:rPr>
          <w:rFonts w:ascii="Verdana" w:hAnsi="Verdana" w:cs="Arial"/>
          <w:sz w:val="18"/>
          <w:szCs w:val="18"/>
        </w:rPr>
        <w:t xml:space="preserve">Każdorazowo zostanie przedłużony okres gwarancji przedmiotu zamówienia zgłoszonego </w:t>
      </w:r>
      <w:r w:rsidRPr="00F64ACC">
        <w:rPr>
          <w:rFonts w:ascii="Verdana" w:hAnsi="Verdana" w:cs="Arial"/>
          <w:sz w:val="18"/>
          <w:szCs w:val="18"/>
        </w:rPr>
        <w:br/>
        <w:t xml:space="preserve">do naprawy o czas jego wyłączenia z eksploatacji trwającego powyżej 24 godzin, a nie spowodowanego złą eksploatacją. </w:t>
      </w:r>
    </w:p>
    <w:p w14:paraId="178CB0CD" w14:textId="77777777" w:rsidR="002C5D39" w:rsidRPr="009572DB" w:rsidRDefault="002C5D39" w:rsidP="00733E53">
      <w:pPr>
        <w:numPr>
          <w:ilvl w:val="0"/>
          <w:numId w:val="67"/>
        </w:numPr>
        <w:tabs>
          <w:tab w:val="clear" w:pos="720"/>
          <w:tab w:val="num" w:pos="502"/>
        </w:tabs>
        <w:spacing w:before="60" w:after="60" w:line="312" w:lineRule="auto"/>
        <w:ind w:left="360" w:right="-1"/>
        <w:jc w:val="both"/>
        <w:rPr>
          <w:rFonts w:ascii="Verdana" w:eastAsiaTheme="minorEastAsia" w:hAnsi="Verdana"/>
          <w:noProof/>
          <w:sz w:val="18"/>
          <w:szCs w:val="18"/>
        </w:rPr>
      </w:pPr>
      <w:r w:rsidRPr="00F64ACC">
        <w:rPr>
          <w:rFonts w:ascii="Verdana" w:hAnsi="Verdana" w:cs="Arial"/>
          <w:sz w:val="18"/>
          <w:szCs w:val="18"/>
        </w:rPr>
        <w:t>Wymiana jakiegokolwiek modułu należącego do przedmiotu zamówienia na nowy równoważny nastąpi</w:t>
      </w:r>
      <w:r w:rsidRPr="009572DB">
        <w:rPr>
          <w:rFonts w:ascii="Verdana" w:eastAsiaTheme="minorEastAsia" w:hAnsi="Verdana"/>
          <w:noProof/>
          <w:sz w:val="18"/>
          <w:szCs w:val="18"/>
        </w:rPr>
        <w:t xml:space="preserve"> na żądanie Zamawiającego, przy </w:t>
      </w:r>
      <w:r w:rsidRPr="009572DB">
        <w:rPr>
          <w:rFonts w:ascii="Verdana" w:eastAsiaTheme="minorEastAsia" w:hAnsi="Verdana"/>
          <w:b/>
          <w:noProof/>
          <w:sz w:val="18"/>
          <w:szCs w:val="18"/>
        </w:rPr>
        <w:t>trzecim</w:t>
      </w:r>
      <w:r w:rsidRPr="009572DB">
        <w:rPr>
          <w:rFonts w:ascii="Verdana" w:eastAsiaTheme="minorEastAsia" w:hAnsi="Verdana"/>
          <w:noProof/>
          <w:sz w:val="18"/>
          <w:szCs w:val="18"/>
        </w:rPr>
        <w:t xml:space="preserve"> jego uszkodzeniu w okresie gwarancyjnym. Uszkodzony moduł nie podlegający naprawie zostanie wymieniony na nowy równoważny oraz zgodnie z przepisem art. 581 Kodeksu</w:t>
      </w:r>
      <w:r>
        <w:rPr>
          <w:rFonts w:ascii="Verdana" w:eastAsiaTheme="minorEastAsia" w:hAnsi="Verdana"/>
          <w:noProof/>
          <w:sz w:val="18"/>
          <w:szCs w:val="18"/>
        </w:rPr>
        <w:t xml:space="preserve"> cywilnego, dostarczony będzie </w:t>
      </w:r>
      <w:r w:rsidRPr="009572DB">
        <w:rPr>
          <w:rFonts w:ascii="Verdana" w:eastAsiaTheme="minorEastAsia" w:hAnsi="Verdana"/>
          <w:noProof/>
          <w:sz w:val="18"/>
          <w:szCs w:val="18"/>
        </w:rPr>
        <w:t xml:space="preserve">z pełnym okresem gwarancji wskazanym w ust. 3. </w:t>
      </w:r>
    </w:p>
    <w:p w14:paraId="0B6775CD" w14:textId="2E294770" w:rsidR="002C5D39" w:rsidRDefault="002C5D39" w:rsidP="00733E53">
      <w:pPr>
        <w:numPr>
          <w:ilvl w:val="0"/>
          <w:numId w:val="67"/>
        </w:numPr>
        <w:tabs>
          <w:tab w:val="num" w:pos="360"/>
          <w:tab w:val="right" w:pos="9360"/>
        </w:tabs>
        <w:spacing w:before="60" w:after="60" w:line="312" w:lineRule="auto"/>
        <w:ind w:left="357" w:right="-1" w:hanging="357"/>
        <w:jc w:val="both"/>
        <w:rPr>
          <w:rFonts w:ascii="Verdana" w:eastAsiaTheme="minorEastAsia" w:hAnsi="Verdana"/>
          <w:noProof/>
          <w:sz w:val="18"/>
          <w:szCs w:val="18"/>
        </w:rPr>
      </w:pPr>
      <w:r w:rsidRPr="009572DB">
        <w:rPr>
          <w:rFonts w:ascii="Verdana" w:eastAsiaTheme="minorEastAsia" w:hAnsi="Verdana"/>
          <w:noProof/>
          <w:sz w:val="18"/>
          <w:szCs w:val="18"/>
        </w:rPr>
        <w:t xml:space="preserve">Uprawnienia z tytułu gwarancji nie przysługują w przypadku użytkowania przedmiotu umowy niezgodnie z dostarczoną instrukcją obsługi </w:t>
      </w:r>
      <w:r w:rsidRPr="009572DB">
        <w:rPr>
          <w:rFonts w:ascii="Verdana" w:hAnsi="Verdana"/>
          <w:sz w:val="18"/>
          <w:szCs w:val="18"/>
        </w:rPr>
        <w:t xml:space="preserve">lub po dokonaniu samodzielnych napraw przez </w:t>
      </w:r>
      <w:r w:rsidR="009602E6">
        <w:rPr>
          <w:rFonts w:ascii="Verdana" w:hAnsi="Verdana"/>
          <w:sz w:val="18"/>
          <w:szCs w:val="18"/>
        </w:rPr>
        <w:t>Zamawiającego</w:t>
      </w:r>
      <w:r w:rsidRPr="009572DB">
        <w:rPr>
          <w:rFonts w:ascii="Verdana" w:hAnsi="Verdana"/>
          <w:sz w:val="18"/>
          <w:szCs w:val="18"/>
        </w:rPr>
        <w:t xml:space="preserve">, bez pisemnej zgody Wykonawcy.  </w:t>
      </w:r>
      <w:r w:rsidRPr="009572DB">
        <w:rPr>
          <w:rFonts w:ascii="Verdana" w:eastAsiaTheme="minorEastAsia" w:hAnsi="Verdana"/>
          <w:noProof/>
          <w:sz w:val="18"/>
          <w:szCs w:val="18"/>
        </w:rPr>
        <w:t xml:space="preserve">  </w:t>
      </w:r>
    </w:p>
    <w:p w14:paraId="1B1EFE56" w14:textId="77777777" w:rsidR="002C5D39" w:rsidRPr="00C00837" w:rsidRDefault="002C5D39" w:rsidP="00733E53">
      <w:pPr>
        <w:numPr>
          <w:ilvl w:val="0"/>
          <w:numId w:val="67"/>
        </w:numPr>
        <w:tabs>
          <w:tab w:val="num" w:pos="360"/>
          <w:tab w:val="right" w:pos="9360"/>
        </w:tabs>
        <w:spacing w:after="60" w:line="240" w:lineRule="exact"/>
        <w:ind w:left="360"/>
        <w:jc w:val="both"/>
        <w:rPr>
          <w:rFonts w:ascii="Verdana" w:eastAsiaTheme="minorEastAsia" w:hAnsi="Verdana"/>
          <w:noProof/>
          <w:sz w:val="18"/>
          <w:szCs w:val="18"/>
        </w:rPr>
      </w:pPr>
      <w:r w:rsidRPr="008062CD">
        <w:rPr>
          <w:rFonts w:ascii="Verdana" w:hAnsi="Verdana"/>
          <w:sz w:val="18"/>
          <w:szCs w:val="18"/>
        </w:rPr>
        <w:t>Upływ okresów gwarancji i rękojmi nie zwalnia Wykonawcy z odpowiedzialności za wady i braki, jeżeli Wykonawca zawiadomił o nich Zamawiającego przed upływem tych okresów.</w:t>
      </w:r>
    </w:p>
    <w:p w14:paraId="0F0FD9F3" w14:textId="13B4C361" w:rsidR="002C5D39" w:rsidRPr="00B95DDE" w:rsidRDefault="002C5D39" w:rsidP="00733E53">
      <w:pPr>
        <w:numPr>
          <w:ilvl w:val="0"/>
          <w:numId w:val="67"/>
        </w:numPr>
        <w:tabs>
          <w:tab w:val="num" w:pos="360"/>
          <w:tab w:val="right" w:pos="9360"/>
        </w:tabs>
        <w:spacing w:before="60" w:after="60" w:line="312" w:lineRule="auto"/>
        <w:ind w:left="357" w:right="-1" w:hanging="357"/>
        <w:jc w:val="both"/>
        <w:rPr>
          <w:rFonts w:ascii="Verdana" w:eastAsiaTheme="minorEastAsia" w:hAnsi="Verdana"/>
          <w:noProof/>
          <w:sz w:val="16"/>
          <w:szCs w:val="16"/>
        </w:rPr>
      </w:pPr>
      <w:r w:rsidRPr="009572DB">
        <w:rPr>
          <w:rFonts w:ascii="Verdana" w:eastAsiaTheme="minorEastAsia" w:hAnsi="Verdana"/>
          <w:sz w:val="18"/>
          <w:szCs w:val="18"/>
        </w:rPr>
        <w:t xml:space="preserve">Serwis gwarancyjny i pogwarancyjny: </w:t>
      </w:r>
      <w:r w:rsidRPr="009572DB">
        <w:rPr>
          <w:rFonts w:ascii="Verdana" w:eastAsiaTheme="minorEastAsia" w:hAnsi="Verdana"/>
          <w:bCs/>
          <w:sz w:val="18"/>
          <w:szCs w:val="18"/>
        </w:rPr>
        <w:t>……………………………………………………</w:t>
      </w:r>
      <w:r w:rsidR="00B95DDE">
        <w:rPr>
          <w:rFonts w:ascii="Verdana" w:eastAsiaTheme="minorEastAsia" w:hAnsi="Verdana"/>
          <w:bCs/>
          <w:sz w:val="18"/>
          <w:szCs w:val="18"/>
        </w:rPr>
        <w:t xml:space="preserve"> </w:t>
      </w:r>
      <w:r w:rsidR="00B95DDE" w:rsidRPr="00B95DDE">
        <w:rPr>
          <w:rFonts w:ascii="Verdana" w:eastAsiaTheme="minorEastAsia" w:hAnsi="Verdana"/>
          <w:bCs/>
          <w:i/>
          <w:iCs/>
          <w:sz w:val="16"/>
          <w:szCs w:val="16"/>
        </w:rPr>
        <w:t xml:space="preserve">(należy wskazać podmiot świadczący serwis, adres serwisu, </w:t>
      </w:r>
      <w:proofErr w:type="spellStart"/>
      <w:r w:rsidR="00B95DDE" w:rsidRPr="00B95DDE">
        <w:rPr>
          <w:rFonts w:ascii="Verdana" w:eastAsiaTheme="minorEastAsia" w:hAnsi="Verdana"/>
          <w:bCs/>
          <w:i/>
          <w:iCs/>
          <w:sz w:val="16"/>
          <w:szCs w:val="16"/>
        </w:rPr>
        <w:t>tel</w:t>
      </w:r>
      <w:proofErr w:type="spellEnd"/>
      <w:r w:rsidR="00B95DDE" w:rsidRPr="00B95DDE">
        <w:rPr>
          <w:rFonts w:ascii="Verdana" w:eastAsiaTheme="minorEastAsia" w:hAnsi="Verdana"/>
          <w:bCs/>
          <w:i/>
          <w:iCs/>
          <w:sz w:val="16"/>
          <w:szCs w:val="16"/>
        </w:rPr>
        <w:t xml:space="preserve"> i adres e-mail)</w:t>
      </w:r>
      <w:r w:rsidR="00B95DDE">
        <w:rPr>
          <w:rFonts w:ascii="Verdana" w:eastAsiaTheme="minorEastAsia" w:hAnsi="Verdana"/>
          <w:bCs/>
          <w:i/>
          <w:iCs/>
          <w:sz w:val="16"/>
          <w:szCs w:val="16"/>
        </w:rPr>
        <w:t>.</w:t>
      </w:r>
    </w:p>
    <w:p w14:paraId="6E28F54C" w14:textId="77777777" w:rsidR="002C5D39" w:rsidRPr="009572DB" w:rsidRDefault="002C5D39" w:rsidP="00733E53">
      <w:pPr>
        <w:tabs>
          <w:tab w:val="right" w:pos="9360"/>
        </w:tabs>
        <w:spacing w:before="60" w:after="60" w:line="312" w:lineRule="auto"/>
        <w:ind w:left="357" w:right="470"/>
        <w:jc w:val="both"/>
        <w:rPr>
          <w:rFonts w:ascii="Verdana" w:eastAsiaTheme="minorEastAsia" w:hAnsi="Verdana"/>
          <w:noProof/>
          <w:sz w:val="18"/>
          <w:szCs w:val="18"/>
        </w:rPr>
      </w:pPr>
    </w:p>
    <w:p w14:paraId="34576364" w14:textId="77777777" w:rsidR="002C5D39" w:rsidRPr="009572DB" w:rsidRDefault="002C5D39" w:rsidP="00733E53">
      <w:pPr>
        <w:spacing w:before="60" w:after="60" w:line="312" w:lineRule="auto"/>
        <w:ind w:right="470"/>
        <w:jc w:val="center"/>
        <w:rPr>
          <w:rFonts w:ascii="Verdana" w:eastAsiaTheme="minorEastAsia" w:hAnsi="Verdana"/>
          <w:b/>
          <w:bCs/>
          <w:sz w:val="18"/>
          <w:szCs w:val="18"/>
        </w:rPr>
      </w:pPr>
      <w:r w:rsidRPr="009572DB">
        <w:rPr>
          <w:rFonts w:ascii="Verdana" w:eastAsiaTheme="minorEastAsia" w:hAnsi="Verdana"/>
          <w:b/>
          <w:bCs/>
          <w:sz w:val="18"/>
          <w:szCs w:val="18"/>
        </w:rPr>
        <w:t xml:space="preserve">§ 6. </w:t>
      </w:r>
    </w:p>
    <w:p w14:paraId="178CB3B2" w14:textId="77777777" w:rsidR="002C5D39" w:rsidRPr="009572DB" w:rsidRDefault="002C5D39" w:rsidP="00733E53">
      <w:pPr>
        <w:spacing w:before="60" w:after="60" w:line="312" w:lineRule="auto"/>
        <w:ind w:right="470"/>
        <w:jc w:val="center"/>
        <w:rPr>
          <w:rFonts w:ascii="Verdana" w:eastAsiaTheme="majorEastAsia" w:hAnsi="Verdana"/>
          <w:b/>
          <w:sz w:val="18"/>
          <w:szCs w:val="18"/>
        </w:rPr>
      </w:pPr>
      <w:r w:rsidRPr="009572DB">
        <w:rPr>
          <w:rFonts w:ascii="Verdana" w:eastAsiaTheme="majorEastAsia" w:hAnsi="Verdana"/>
          <w:b/>
          <w:sz w:val="18"/>
          <w:szCs w:val="18"/>
        </w:rPr>
        <w:t>Kary umowne i odstąpienie od umowy</w:t>
      </w:r>
    </w:p>
    <w:p w14:paraId="0BD66844" w14:textId="77777777" w:rsidR="002C5D39" w:rsidRPr="002A7DD7" w:rsidRDefault="002C5D39" w:rsidP="00733E53">
      <w:pPr>
        <w:pStyle w:val="Akapitzlist"/>
        <w:numPr>
          <w:ilvl w:val="0"/>
          <w:numId w:val="71"/>
        </w:numPr>
        <w:tabs>
          <w:tab w:val="clear" w:pos="644"/>
        </w:tabs>
        <w:spacing w:before="60" w:after="60" w:line="312" w:lineRule="auto"/>
        <w:ind w:left="426" w:right="-1" w:hanging="426"/>
        <w:jc w:val="both"/>
        <w:rPr>
          <w:rFonts w:ascii="Verdana" w:eastAsiaTheme="minorEastAsia" w:hAnsi="Verdana"/>
          <w:sz w:val="18"/>
          <w:szCs w:val="18"/>
        </w:rPr>
      </w:pPr>
      <w:r w:rsidRPr="002A7DD7">
        <w:rPr>
          <w:rFonts w:ascii="Verdana" w:eastAsiaTheme="minorEastAsia" w:hAnsi="Verdana"/>
          <w:sz w:val="18"/>
          <w:szCs w:val="18"/>
        </w:rPr>
        <w:t>W razie zwłoki Wykonawcy w wykonaniu przedmiotu umowy ponad termin określony w § 2 ust. 1 umowy, Zamawiający ma prawo naliczyć karę umowną w wysokości 0,2 % ceny brutto przedmiotu umowy (§ 3 ust. 1 umowy) za każdy rozpoczęty dzień zwłoki, jeśli zwłoka trwała nie dłużej niż 20 dni i 0,5 % ceny brutto przedmiotu umowy za każdy następny dzień zwłoki.</w:t>
      </w:r>
    </w:p>
    <w:p w14:paraId="3B6ABFD0" w14:textId="60B6C341" w:rsidR="002C5D39" w:rsidRPr="002A7DD7" w:rsidRDefault="002C5D39" w:rsidP="00733E53">
      <w:pPr>
        <w:numPr>
          <w:ilvl w:val="0"/>
          <w:numId w:val="71"/>
        </w:numPr>
        <w:tabs>
          <w:tab w:val="clear" w:pos="644"/>
        </w:tabs>
        <w:spacing w:before="60" w:after="60" w:line="312" w:lineRule="auto"/>
        <w:ind w:left="426" w:right="-1" w:hanging="426"/>
        <w:jc w:val="both"/>
        <w:rPr>
          <w:rFonts w:ascii="Verdana" w:eastAsiaTheme="minorEastAsia" w:hAnsi="Verdana"/>
          <w:sz w:val="18"/>
          <w:szCs w:val="18"/>
        </w:rPr>
      </w:pPr>
      <w:r w:rsidRPr="002A7DD7">
        <w:rPr>
          <w:rFonts w:ascii="Verdana" w:eastAsiaTheme="minorEastAsia" w:hAnsi="Verdana"/>
          <w:sz w:val="18"/>
          <w:szCs w:val="18"/>
        </w:rPr>
        <w:t>Jeżeli zwłoka w dostawie przedmiotu umowy przekroczy 30 dni</w:t>
      </w:r>
      <w:r w:rsidR="00F849C0">
        <w:rPr>
          <w:rFonts w:ascii="Verdana" w:eastAsiaTheme="minorEastAsia" w:hAnsi="Verdana"/>
          <w:sz w:val="18"/>
          <w:szCs w:val="18"/>
        </w:rPr>
        <w:t>,</w:t>
      </w:r>
      <w:r w:rsidRPr="002A7DD7">
        <w:rPr>
          <w:rFonts w:ascii="Verdana" w:eastAsiaTheme="minorEastAsia" w:hAnsi="Verdana"/>
          <w:sz w:val="18"/>
          <w:szCs w:val="18"/>
        </w:rPr>
        <w:t xml:space="preserve"> po bezskutecznym wezwaniu </w:t>
      </w:r>
      <w:r w:rsidR="00F849C0">
        <w:rPr>
          <w:rFonts w:ascii="Verdana" w:eastAsiaTheme="minorEastAsia" w:hAnsi="Verdana"/>
          <w:sz w:val="18"/>
          <w:szCs w:val="18"/>
        </w:rPr>
        <w:t xml:space="preserve">do wykonania przedmiotu umowy </w:t>
      </w:r>
      <w:r w:rsidRPr="002A7DD7">
        <w:rPr>
          <w:rFonts w:ascii="Verdana" w:eastAsiaTheme="minorEastAsia" w:hAnsi="Verdana"/>
          <w:sz w:val="18"/>
          <w:szCs w:val="18"/>
        </w:rPr>
        <w:t xml:space="preserve">Zamawiający może odstąpić od zawartej umowy </w:t>
      </w:r>
      <w:r w:rsidR="00F849C0">
        <w:rPr>
          <w:rFonts w:ascii="Verdana" w:eastAsiaTheme="minorEastAsia" w:hAnsi="Verdana"/>
          <w:sz w:val="18"/>
          <w:szCs w:val="18"/>
        </w:rPr>
        <w:t xml:space="preserve">w terminie 30 dni od wyznaczonego w ww. wezwaniu terminu wykonania przedmiotu umowy </w:t>
      </w:r>
      <w:r w:rsidRPr="002A7DD7">
        <w:rPr>
          <w:rFonts w:ascii="Verdana" w:eastAsiaTheme="minorEastAsia" w:hAnsi="Verdana"/>
          <w:sz w:val="18"/>
          <w:szCs w:val="18"/>
        </w:rPr>
        <w:t xml:space="preserve">i naliczyć karę umowną w wysokości </w:t>
      </w:r>
      <w:r w:rsidR="009602E6">
        <w:rPr>
          <w:rFonts w:ascii="Verdana" w:eastAsiaTheme="minorEastAsia" w:hAnsi="Verdana"/>
          <w:sz w:val="18"/>
          <w:szCs w:val="18"/>
        </w:rPr>
        <w:t>2</w:t>
      </w:r>
      <w:r w:rsidRPr="002A7DD7">
        <w:rPr>
          <w:rFonts w:ascii="Verdana" w:eastAsiaTheme="minorEastAsia" w:hAnsi="Verdana"/>
          <w:sz w:val="18"/>
          <w:szCs w:val="18"/>
        </w:rPr>
        <w:t>0 % ceny brutto przedmiotu umowy.</w:t>
      </w:r>
    </w:p>
    <w:p w14:paraId="094D5081" w14:textId="77777777" w:rsidR="002C5D39" w:rsidRPr="002A7DD7" w:rsidRDefault="002C5D39" w:rsidP="00733E53">
      <w:pPr>
        <w:numPr>
          <w:ilvl w:val="0"/>
          <w:numId w:val="71"/>
        </w:numPr>
        <w:tabs>
          <w:tab w:val="clear" w:pos="644"/>
        </w:tabs>
        <w:spacing w:before="60" w:after="60" w:line="312" w:lineRule="auto"/>
        <w:ind w:left="426" w:right="-1" w:hanging="426"/>
        <w:jc w:val="both"/>
        <w:rPr>
          <w:rFonts w:ascii="Verdana" w:eastAsiaTheme="minorEastAsia" w:hAnsi="Verdana"/>
          <w:sz w:val="18"/>
          <w:szCs w:val="18"/>
        </w:rPr>
      </w:pPr>
      <w:r w:rsidRPr="002A7DD7">
        <w:rPr>
          <w:rFonts w:ascii="Verdana" w:eastAsiaTheme="minorEastAsia" w:hAnsi="Verdana"/>
          <w:sz w:val="18"/>
          <w:szCs w:val="18"/>
        </w:rPr>
        <w:t xml:space="preserve">W razie zwłoki Wykonawcy w przystąpieniu do naprawy przedmiotu umowy lub w wykonaniu naprawy gwarancyjnej przedmiotu umowy ponad terminy określone w § 5 ust. 5 umowy, Zamawiający ma prawo naliczyć karę umowną w wysokości 0,2 % ceny brutto przedmiotu </w:t>
      </w:r>
      <w:r w:rsidRPr="002A7DD7">
        <w:rPr>
          <w:rFonts w:ascii="Verdana" w:eastAsiaTheme="minorEastAsia" w:hAnsi="Verdana"/>
          <w:sz w:val="18"/>
          <w:szCs w:val="18"/>
        </w:rPr>
        <w:lastRenderedPageBreak/>
        <w:t xml:space="preserve">umowy przekazanego do naprawy za każdy dzień zwłoki, jeśli zwłoka trwała nie dłużej </w:t>
      </w:r>
      <w:proofErr w:type="gramStart"/>
      <w:r w:rsidRPr="002A7DD7">
        <w:rPr>
          <w:rFonts w:ascii="Verdana" w:eastAsiaTheme="minorEastAsia" w:hAnsi="Verdana"/>
          <w:sz w:val="18"/>
          <w:szCs w:val="18"/>
        </w:rPr>
        <w:t>niż  20</w:t>
      </w:r>
      <w:proofErr w:type="gramEnd"/>
      <w:r w:rsidRPr="002A7DD7">
        <w:rPr>
          <w:rFonts w:ascii="Verdana" w:eastAsiaTheme="minorEastAsia" w:hAnsi="Verdana"/>
          <w:sz w:val="18"/>
          <w:szCs w:val="18"/>
        </w:rPr>
        <w:t xml:space="preserve"> dni i 0,5 % ceny brutto przedmiotu umowy przekazanego do naprawy za każdy następny dzień zwłoki.</w:t>
      </w:r>
    </w:p>
    <w:p w14:paraId="76161257" w14:textId="58CA630E" w:rsidR="002C5D39" w:rsidRPr="002A7DD7" w:rsidRDefault="002C5D39" w:rsidP="00733E53">
      <w:pPr>
        <w:numPr>
          <w:ilvl w:val="0"/>
          <w:numId w:val="71"/>
        </w:numPr>
        <w:tabs>
          <w:tab w:val="clear" w:pos="644"/>
        </w:tabs>
        <w:spacing w:before="60" w:after="60" w:line="312" w:lineRule="auto"/>
        <w:ind w:left="426" w:right="-1" w:hanging="426"/>
        <w:jc w:val="both"/>
        <w:rPr>
          <w:rFonts w:ascii="Verdana" w:eastAsiaTheme="minorEastAsia" w:hAnsi="Verdana"/>
          <w:sz w:val="18"/>
          <w:szCs w:val="18"/>
        </w:rPr>
      </w:pPr>
      <w:r w:rsidRPr="002A7DD7">
        <w:rPr>
          <w:rFonts w:ascii="Verdana" w:eastAsiaTheme="minorEastAsia" w:hAnsi="Verdana"/>
          <w:bCs/>
          <w:sz w:val="18"/>
          <w:szCs w:val="18"/>
        </w:rPr>
        <w:t xml:space="preserve">Stronom przysługuje prawo odstąpienia od umowy wyłącznie w przypadkach przewidzianych we właściwych </w:t>
      </w:r>
      <w:r w:rsidR="00F849C0">
        <w:rPr>
          <w:rFonts w:ascii="Verdana" w:eastAsiaTheme="minorEastAsia" w:hAnsi="Verdana"/>
          <w:bCs/>
          <w:sz w:val="18"/>
          <w:szCs w:val="18"/>
        </w:rPr>
        <w:t xml:space="preserve">powszechnie obowiązujących </w:t>
      </w:r>
      <w:r w:rsidRPr="002A7DD7">
        <w:rPr>
          <w:rFonts w:ascii="Verdana" w:eastAsiaTheme="minorEastAsia" w:hAnsi="Verdana"/>
          <w:bCs/>
          <w:sz w:val="18"/>
          <w:szCs w:val="18"/>
        </w:rPr>
        <w:t>przepisach prawa lub w niniejszej umowie.</w:t>
      </w:r>
    </w:p>
    <w:p w14:paraId="47CA9DA0" w14:textId="6A482F1E" w:rsidR="002C5D39" w:rsidRPr="002A7DD7" w:rsidRDefault="00F849C0" w:rsidP="00733E53">
      <w:pPr>
        <w:numPr>
          <w:ilvl w:val="0"/>
          <w:numId w:val="71"/>
        </w:numPr>
        <w:tabs>
          <w:tab w:val="clear" w:pos="644"/>
        </w:tabs>
        <w:spacing w:line="360" w:lineRule="auto"/>
        <w:ind w:left="426" w:right="-1" w:hanging="426"/>
        <w:jc w:val="both"/>
        <w:rPr>
          <w:rFonts w:ascii="Verdana" w:eastAsiaTheme="minorEastAsia" w:hAnsi="Verdana"/>
          <w:sz w:val="18"/>
          <w:szCs w:val="18"/>
        </w:rPr>
      </w:pPr>
      <w:r>
        <w:rPr>
          <w:rFonts w:ascii="Verdana" w:eastAsia="Calibri" w:hAnsi="Verdana" w:cs="Verdana"/>
          <w:bCs/>
          <w:sz w:val="18"/>
          <w:szCs w:val="18"/>
        </w:rPr>
        <w:t xml:space="preserve">Niezależnie od uprawnienia wskazanego w ust. 2 </w:t>
      </w:r>
      <w:r w:rsidR="002C5D39" w:rsidRPr="002A7DD7">
        <w:rPr>
          <w:rFonts w:ascii="Verdana" w:eastAsia="Calibri" w:hAnsi="Verdana" w:cs="Verdana"/>
          <w:bCs/>
          <w:sz w:val="18"/>
          <w:szCs w:val="18"/>
        </w:rPr>
        <w:t>Zamawiającemu przysługuje prawo odstąpienia od umowy w terminie 30 dni od powzięcia wiadomości o:</w:t>
      </w:r>
    </w:p>
    <w:p w14:paraId="430DCD14" w14:textId="147DDF55" w:rsidR="002C5D39" w:rsidRPr="002A7DD7" w:rsidRDefault="002C5D39" w:rsidP="00733E53">
      <w:pPr>
        <w:pStyle w:val="Akapitzlist"/>
        <w:numPr>
          <w:ilvl w:val="0"/>
          <w:numId w:val="73"/>
        </w:numPr>
        <w:spacing w:line="360" w:lineRule="auto"/>
        <w:jc w:val="both"/>
        <w:rPr>
          <w:rFonts w:ascii="Verdana" w:hAnsi="Verdana"/>
          <w:sz w:val="18"/>
          <w:szCs w:val="18"/>
          <w:shd w:val="clear" w:color="auto" w:fill="FFFFFF"/>
        </w:rPr>
      </w:pPr>
      <w:r w:rsidRPr="002A7DD7">
        <w:rPr>
          <w:rFonts w:ascii="Verdana" w:hAnsi="Verdana"/>
          <w:sz w:val="18"/>
          <w:szCs w:val="18"/>
          <w:shd w:val="clear" w:color="auto" w:fill="FFFFFF"/>
        </w:rPr>
        <w:t>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</w:t>
      </w:r>
    </w:p>
    <w:p w14:paraId="03815CD3" w14:textId="3BED7142" w:rsidR="002C5D39" w:rsidRPr="002A7DD7" w:rsidRDefault="002C5D39" w:rsidP="00733E53">
      <w:pPr>
        <w:widowControl w:val="0"/>
        <w:numPr>
          <w:ilvl w:val="0"/>
          <w:numId w:val="73"/>
        </w:numPr>
        <w:tabs>
          <w:tab w:val="left" w:pos="851"/>
        </w:tabs>
        <w:spacing w:line="360" w:lineRule="auto"/>
        <w:ind w:left="851" w:right="-1" w:hanging="425"/>
        <w:contextualSpacing/>
        <w:jc w:val="both"/>
        <w:rPr>
          <w:rFonts w:ascii="Verdana" w:hAnsi="Verdana" w:cs="Verdana"/>
          <w:bCs/>
          <w:sz w:val="18"/>
          <w:szCs w:val="18"/>
        </w:rPr>
      </w:pPr>
      <w:r w:rsidRPr="002A7DD7">
        <w:rPr>
          <w:rFonts w:ascii="Verdana" w:hAnsi="Verdana" w:cs="Verdana"/>
          <w:bCs/>
          <w:sz w:val="18"/>
          <w:szCs w:val="18"/>
        </w:rPr>
        <w:t>otwarci</w:t>
      </w:r>
      <w:r w:rsidR="00F849C0">
        <w:rPr>
          <w:rFonts w:ascii="Verdana" w:hAnsi="Verdana" w:cs="Verdana"/>
          <w:bCs/>
          <w:sz w:val="18"/>
          <w:szCs w:val="18"/>
        </w:rPr>
        <w:t>u</w:t>
      </w:r>
      <w:r w:rsidRPr="002A7DD7">
        <w:rPr>
          <w:rFonts w:ascii="Verdana" w:hAnsi="Verdana" w:cs="Verdana"/>
          <w:bCs/>
          <w:sz w:val="18"/>
          <w:szCs w:val="18"/>
        </w:rPr>
        <w:t xml:space="preserve"> likwidacji Wykonawcy,</w:t>
      </w:r>
    </w:p>
    <w:p w14:paraId="14D2B4FD" w14:textId="1F1EBF5B" w:rsidR="002C5D39" w:rsidRPr="002A7DD7" w:rsidRDefault="002C5D39" w:rsidP="00733E53">
      <w:pPr>
        <w:widowControl w:val="0"/>
        <w:numPr>
          <w:ilvl w:val="0"/>
          <w:numId w:val="73"/>
        </w:numPr>
        <w:tabs>
          <w:tab w:val="left" w:pos="851"/>
        </w:tabs>
        <w:spacing w:before="60" w:after="60" w:line="312" w:lineRule="auto"/>
        <w:ind w:left="851" w:right="-1" w:hanging="425"/>
        <w:contextualSpacing/>
        <w:jc w:val="both"/>
        <w:rPr>
          <w:rFonts w:ascii="Verdana" w:hAnsi="Verdana" w:cs="Verdana"/>
          <w:bCs/>
          <w:sz w:val="18"/>
          <w:szCs w:val="18"/>
        </w:rPr>
      </w:pPr>
      <w:r w:rsidRPr="002A7DD7">
        <w:rPr>
          <w:rFonts w:ascii="Verdana" w:hAnsi="Verdana" w:cs="Verdana"/>
          <w:bCs/>
          <w:sz w:val="18"/>
          <w:szCs w:val="18"/>
        </w:rPr>
        <w:t>zajęci</w:t>
      </w:r>
      <w:r w:rsidR="00F849C0">
        <w:rPr>
          <w:rFonts w:ascii="Verdana" w:hAnsi="Verdana" w:cs="Verdana"/>
          <w:bCs/>
          <w:sz w:val="18"/>
          <w:szCs w:val="18"/>
        </w:rPr>
        <w:t>u</w:t>
      </w:r>
      <w:r w:rsidRPr="002A7DD7">
        <w:rPr>
          <w:rFonts w:ascii="Verdana" w:hAnsi="Verdana" w:cs="Verdana"/>
          <w:bCs/>
          <w:sz w:val="18"/>
          <w:szCs w:val="18"/>
        </w:rPr>
        <w:t xml:space="preserve"> majątku Wykonawcy,</w:t>
      </w:r>
    </w:p>
    <w:p w14:paraId="7276196F" w14:textId="7F97CEB2" w:rsidR="002C5D39" w:rsidRPr="002A7DD7" w:rsidRDefault="002C5D39" w:rsidP="00733E53">
      <w:pPr>
        <w:widowControl w:val="0"/>
        <w:numPr>
          <w:ilvl w:val="0"/>
          <w:numId w:val="73"/>
        </w:numPr>
        <w:tabs>
          <w:tab w:val="left" w:pos="851"/>
        </w:tabs>
        <w:spacing w:before="60" w:after="60" w:line="312" w:lineRule="auto"/>
        <w:ind w:left="851" w:right="-1" w:hanging="425"/>
        <w:contextualSpacing/>
        <w:jc w:val="both"/>
        <w:rPr>
          <w:rFonts w:ascii="Verdana" w:hAnsi="Verdana" w:cs="Verdana"/>
          <w:bCs/>
          <w:sz w:val="18"/>
          <w:szCs w:val="18"/>
        </w:rPr>
      </w:pPr>
      <w:r w:rsidRPr="002A7DD7">
        <w:rPr>
          <w:rFonts w:ascii="Verdana" w:hAnsi="Verdana" w:cs="Verdana"/>
          <w:bCs/>
          <w:sz w:val="18"/>
          <w:szCs w:val="18"/>
        </w:rPr>
        <w:t>dostarczeni</w:t>
      </w:r>
      <w:r w:rsidR="00F849C0">
        <w:rPr>
          <w:rFonts w:ascii="Verdana" w:hAnsi="Verdana" w:cs="Verdana"/>
          <w:bCs/>
          <w:sz w:val="18"/>
          <w:szCs w:val="18"/>
        </w:rPr>
        <w:t>u</w:t>
      </w:r>
      <w:r w:rsidRPr="002A7DD7">
        <w:rPr>
          <w:rFonts w:ascii="Verdana" w:hAnsi="Verdana" w:cs="Verdana"/>
          <w:bCs/>
          <w:sz w:val="18"/>
          <w:szCs w:val="18"/>
        </w:rPr>
        <w:t xml:space="preserve"> przedmiotu umowy niezgodnego z SIWZ</w:t>
      </w:r>
      <w:r w:rsidR="00F849C0">
        <w:rPr>
          <w:rFonts w:ascii="Verdana" w:hAnsi="Verdana" w:cs="Verdana"/>
          <w:bCs/>
          <w:sz w:val="18"/>
          <w:szCs w:val="18"/>
        </w:rPr>
        <w:t>.</w:t>
      </w:r>
    </w:p>
    <w:p w14:paraId="37BABB20" w14:textId="509142F2" w:rsidR="002C5D39" w:rsidRPr="009572DB" w:rsidRDefault="002C5D39" w:rsidP="00733E53">
      <w:pPr>
        <w:widowControl w:val="0"/>
        <w:numPr>
          <w:ilvl w:val="0"/>
          <w:numId w:val="73"/>
        </w:numPr>
        <w:tabs>
          <w:tab w:val="left" w:pos="851"/>
        </w:tabs>
        <w:spacing w:before="60" w:after="60" w:line="312" w:lineRule="auto"/>
        <w:ind w:left="851" w:right="-1" w:hanging="425"/>
        <w:contextualSpacing/>
        <w:jc w:val="both"/>
        <w:rPr>
          <w:rFonts w:ascii="Verdana" w:hAnsi="Verdana" w:cs="Verdana"/>
          <w:bCs/>
          <w:sz w:val="18"/>
          <w:szCs w:val="18"/>
        </w:rPr>
      </w:pPr>
    </w:p>
    <w:p w14:paraId="11A98196" w14:textId="041618CA" w:rsidR="002C5D39" w:rsidRPr="00362403" w:rsidRDefault="00F849C0" w:rsidP="00733E53">
      <w:pPr>
        <w:numPr>
          <w:ilvl w:val="0"/>
          <w:numId w:val="71"/>
        </w:numPr>
        <w:tabs>
          <w:tab w:val="clear" w:pos="644"/>
        </w:tabs>
        <w:spacing w:before="60" w:after="60" w:line="312" w:lineRule="auto"/>
        <w:ind w:left="426" w:right="-1" w:hanging="426"/>
        <w:jc w:val="both"/>
        <w:rPr>
          <w:rFonts w:ascii="Verdana" w:eastAsiaTheme="minorEastAsia" w:hAnsi="Verdana"/>
          <w:bCs/>
          <w:color w:val="000000" w:themeColor="text1"/>
          <w:sz w:val="18"/>
          <w:szCs w:val="18"/>
        </w:rPr>
      </w:pPr>
      <w:r>
        <w:rPr>
          <w:rFonts w:ascii="Verdana" w:eastAsiaTheme="minorEastAsia" w:hAnsi="Verdana"/>
          <w:bCs/>
          <w:sz w:val="18"/>
          <w:szCs w:val="18"/>
        </w:rPr>
        <w:t>Z zastrzeżeniem ust. 2, w</w:t>
      </w:r>
      <w:r w:rsidR="002C5D39" w:rsidRPr="009572DB">
        <w:rPr>
          <w:rFonts w:ascii="Verdana" w:eastAsiaTheme="minorEastAsia" w:hAnsi="Verdana"/>
          <w:bCs/>
          <w:sz w:val="18"/>
          <w:szCs w:val="18"/>
        </w:rPr>
        <w:t xml:space="preserve"> przypadku odstąpienia od umowy przez Zamawiającego z przyczyn leżących po stronie Wykonawcy, Zamawiający ma prawo naliczyć karę umowną w wysokości 10 % ceny </w:t>
      </w:r>
      <w:r w:rsidR="002C5D39" w:rsidRPr="00362403">
        <w:rPr>
          <w:rFonts w:ascii="Verdana" w:eastAsiaTheme="minorEastAsia" w:hAnsi="Verdana"/>
          <w:bCs/>
          <w:color w:val="000000" w:themeColor="text1"/>
          <w:sz w:val="18"/>
          <w:szCs w:val="18"/>
        </w:rPr>
        <w:t>brutto przedmiotu umowy.</w:t>
      </w:r>
    </w:p>
    <w:p w14:paraId="2EDD0B7E" w14:textId="42852E0C" w:rsidR="002C5D39" w:rsidRPr="00362403" w:rsidRDefault="002C5D39" w:rsidP="00733E53">
      <w:pPr>
        <w:numPr>
          <w:ilvl w:val="0"/>
          <w:numId w:val="71"/>
        </w:numPr>
        <w:tabs>
          <w:tab w:val="clear" w:pos="644"/>
        </w:tabs>
        <w:spacing w:before="60" w:after="60" w:line="312" w:lineRule="auto"/>
        <w:ind w:left="426" w:right="-1" w:hanging="426"/>
        <w:jc w:val="both"/>
        <w:rPr>
          <w:rFonts w:ascii="Verdana" w:eastAsiaTheme="minorEastAsia" w:hAnsi="Verdana"/>
          <w:bCs/>
          <w:color w:val="000000" w:themeColor="text1"/>
          <w:sz w:val="18"/>
          <w:szCs w:val="18"/>
        </w:rPr>
      </w:pPr>
      <w:r w:rsidRPr="00362403">
        <w:rPr>
          <w:rFonts w:ascii="Verdana" w:eastAsiaTheme="minorEastAsia" w:hAnsi="Verdana"/>
          <w:color w:val="000000" w:themeColor="text1"/>
          <w:sz w:val="18"/>
          <w:szCs w:val="18"/>
        </w:rPr>
        <w:t xml:space="preserve">Łączna wysokość kar umownych nie może przekroczyć </w:t>
      </w:r>
      <w:r w:rsidR="009602E6">
        <w:rPr>
          <w:rFonts w:ascii="Verdana" w:eastAsiaTheme="minorEastAsia" w:hAnsi="Verdana"/>
          <w:color w:val="000000" w:themeColor="text1"/>
          <w:sz w:val="18"/>
          <w:szCs w:val="18"/>
        </w:rPr>
        <w:t>5</w:t>
      </w:r>
      <w:r w:rsidRPr="00362403">
        <w:rPr>
          <w:rFonts w:ascii="Verdana" w:eastAsiaTheme="minorEastAsia" w:hAnsi="Verdana"/>
          <w:color w:val="000000" w:themeColor="text1"/>
          <w:sz w:val="18"/>
          <w:szCs w:val="18"/>
        </w:rPr>
        <w:t xml:space="preserve">0% </w:t>
      </w:r>
      <w:r w:rsidR="00E80D41">
        <w:rPr>
          <w:rFonts w:ascii="Verdana" w:eastAsiaTheme="minorEastAsia" w:hAnsi="Verdana"/>
          <w:color w:val="000000" w:themeColor="text1"/>
          <w:sz w:val="18"/>
          <w:szCs w:val="18"/>
        </w:rPr>
        <w:t>ceny</w:t>
      </w:r>
      <w:r w:rsidRPr="00362403">
        <w:rPr>
          <w:rFonts w:ascii="Verdana" w:eastAsiaTheme="minorEastAsia" w:hAnsi="Verdana"/>
          <w:color w:val="000000" w:themeColor="text1"/>
          <w:sz w:val="18"/>
          <w:szCs w:val="18"/>
        </w:rPr>
        <w:t xml:space="preserve"> brutto</w:t>
      </w:r>
      <w:r w:rsidR="00E80D41">
        <w:rPr>
          <w:rFonts w:ascii="Verdana" w:eastAsiaTheme="minorEastAsia" w:hAnsi="Verdana"/>
          <w:color w:val="000000" w:themeColor="text1"/>
          <w:sz w:val="18"/>
          <w:szCs w:val="18"/>
        </w:rPr>
        <w:t xml:space="preserve"> przedmiotu</w:t>
      </w:r>
      <w:r w:rsidRPr="00362403">
        <w:rPr>
          <w:rFonts w:ascii="Verdana" w:eastAsiaTheme="minorEastAsia" w:hAnsi="Verdana"/>
          <w:color w:val="000000" w:themeColor="text1"/>
          <w:sz w:val="18"/>
          <w:szCs w:val="18"/>
        </w:rPr>
        <w:t xml:space="preserve"> umowy.  </w:t>
      </w:r>
    </w:p>
    <w:p w14:paraId="710EBCDC" w14:textId="799AD8D4" w:rsidR="002C5D39" w:rsidRPr="009572DB" w:rsidRDefault="002C5D39" w:rsidP="00733E53">
      <w:pPr>
        <w:numPr>
          <w:ilvl w:val="0"/>
          <w:numId w:val="71"/>
        </w:numPr>
        <w:tabs>
          <w:tab w:val="clear" w:pos="644"/>
        </w:tabs>
        <w:spacing w:before="60" w:after="60" w:line="312" w:lineRule="auto"/>
        <w:ind w:left="426" w:right="-1" w:hanging="426"/>
        <w:jc w:val="both"/>
        <w:rPr>
          <w:rFonts w:ascii="Verdana" w:eastAsiaTheme="minorEastAsia" w:hAnsi="Verdana"/>
          <w:bCs/>
          <w:sz w:val="18"/>
          <w:szCs w:val="18"/>
        </w:rPr>
      </w:pPr>
      <w:r w:rsidRPr="009572DB">
        <w:rPr>
          <w:rFonts w:ascii="Verdana" w:eastAsiaTheme="minorEastAsia" w:hAnsi="Verdana"/>
          <w:bCs/>
          <w:sz w:val="18"/>
          <w:szCs w:val="18"/>
        </w:rPr>
        <w:t xml:space="preserve">Wykonawcy przysługuje prawo odstąpienia od </w:t>
      </w:r>
      <w:proofErr w:type="gramStart"/>
      <w:r w:rsidRPr="009572DB">
        <w:rPr>
          <w:rFonts w:ascii="Verdana" w:eastAsiaTheme="minorEastAsia" w:hAnsi="Verdana"/>
          <w:bCs/>
          <w:sz w:val="18"/>
          <w:szCs w:val="18"/>
        </w:rPr>
        <w:t>umowy</w:t>
      </w:r>
      <w:proofErr w:type="gramEnd"/>
      <w:r w:rsidRPr="009572DB">
        <w:rPr>
          <w:rFonts w:ascii="Verdana" w:eastAsiaTheme="minorEastAsia" w:hAnsi="Verdana"/>
          <w:bCs/>
          <w:sz w:val="18"/>
          <w:szCs w:val="18"/>
        </w:rPr>
        <w:t xml:space="preserve"> jeżeli Zamawiający nie wywiązuje się z obowiązku zapłaty faktury mimo dodatkowego wezwania, w terminie </w:t>
      </w:r>
      <w:r w:rsidR="00E80D41">
        <w:rPr>
          <w:rFonts w:ascii="Verdana" w:eastAsiaTheme="minorEastAsia" w:hAnsi="Verdana"/>
          <w:bCs/>
          <w:sz w:val="18"/>
          <w:szCs w:val="18"/>
        </w:rPr>
        <w:t xml:space="preserve">30 dni </w:t>
      </w:r>
      <w:r w:rsidRPr="009572DB">
        <w:rPr>
          <w:rFonts w:ascii="Verdana" w:eastAsiaTheme="minorEastAsia" w:hAnsi="Verdana"/>
          <w:bCs/>
          <w:sz w:val="18"/>
          <w:szCs w:val="18"/>
        </w:rPr>
        <w:t xml:space="preserve">od upływu terminu zapłaty </w:t>
      </w:r>
      <w:r w:rsidR="00E80D41">
        <w:rPr>
          <w:rFonts w:ascii="Verdana" w:eastAsiaTheme="minorEastAsia" w:hAnsi="Verdana"/>
          <w:bCs/>
          <w:sz w:val="18"/>
          <w:szCs w:val="18"/>
        </w:rPr>
        <w:t>faktury</w:t>
      </w:r>
      <w:r w:rsidRPr="009572DB">
        <w:rPr>
          <w:rFonts w:ascii="Verdana" w:eastAsiaTheme="minorEastAsia" w:hAnsi="Verdana"/>
          <w:bCs/>
          <w:sz w:val="18"/>
          <w:szCs w:val="18"/>
        </w:rPr>
        <w:t xml:space="preserve"> określonego w niniejszej umowie.</w:t>
      </w:r>
    </w:p>
    <w:p w14:paraId="5D7026D3" w14:textId="447D350D" w:rsidR="002C5D39" w:rsidRPr="009572DB" w:rsidRDefault="002C5D39" w:rsidP="00733E53">
      <w:pPr>
        <w:numPr>
          <w:ilvl w:val="0"/>
          <w:numId w:val="71"/>
        </w:numPr>
        <w:tabs>
          <w:tab w:val="clear" w:pos="644"/>
        </w:tabs>
        <w:spacing w:before="60" w:after="60" w:line="312" w:lineRule="auto"/>
        <w:ind w:left="426" w:right="-1" w:hanging="426"/>
        <w:jc w:val="both"/>
        <w:rPr>
          <w:rFonts w:ascii="Verdana" w:eastAsiaTheme="minorEastAsia" w:hAnsi="Verdana"/>
          <w:bCs/>
          <w:sz w:val="18"/>
          <w:szCs w:val="18"/>
        </w:rPr>
      </w:pPr>
      <w:r w:rsidRPr="009572DB">
        <w:rPr>
          <w:rFonts w:ascii="Verdana" w:hAnsi="Verdana" w:cs="Verdana"/>
          <w:bCs/>
          <w:sz w:val="18"/>
          <w:szCs w:val="18"/>
        </w:rPr>
        <w:t xml:space="preserve">Oświadczenie o odstąpieniu od umowy wymaga zachowania formy pisemnej pod rygorem nieważności. Oświadczenie o odstąpieniu winno zostać złożone w terminie 30 dni od dnia </w:t>
      </w:r>
      <w:r w:rsidRPr="009572DB">
        <w:rPr>
          <w:rFonts w:ascii="Verdana" w:hAnsi="Verdana" w:cs="Arial"/>
          <w:sz w:val="18"/>
          <w:szCs w:val="18"/>
        </w:rPr>
        <w:t>powzięcia wiadomości o p</w:t>
      </w:r>
      <w:r w:rsidR="00E80D41">
        <w:rPr>
          <w:rFonts w:ascii="Verdana" w:hAnsi="Verdana" w:cs="Arial"/>
          <w:sz w:val="18"/>
          <w:szCs w:val="18"/>
        </w:rPr>
        <w:t>odstawie</w:t>
      </w:r>
      <w:r w:rsidRPr="009572DB">
        <w:rPr>
          <w:rFonts w:ascii="Verdana" w:hAnsi="Verdana" w:cs="Arial"/>
          <w:sz w:val="18"/>
          <w:szCs w:val="18"/>
        </w:rPr>
        <w:t xml:space="preserve"> odstąpienia.</w:t>
      </w:r>
    </w:p>
    <w:p w14:paraId="328E63DD" w14:textId="77777777" w:rsidR="002C5D39" w:rsidRPr="009572DB" w:rsidRDefault="002C5D39" w:rsidP="00733E53">
      <w:pPr>
        <w:numPr>
          <w:ilvl w:val="0"/>
          <w:numId w:val="71"/>
        </w:numPr>
        <w:tabs>
          <w:tab w:val="clear" w:pos="644"/>
        </w:tabs>
        <w:spacing w:before="60" w:after="60" w:line="312" w:lineRule="auto"/>
        <w:ind w:left="426" w:right="-1" w:hanging="426"/>
        <w:jc w:val="both"/>
        <w:rPr>
          <w:rFonts w:ascii="Verdana" w:eastAsiaTheme="minorEastAsia" w:hAnsi="Verdana"/>
          <w:bCs/>
          <w:sz w:val="18"/>
          <w:szCs w:val="18"/>
        </w:rPr>
      </w:pPr>
      <w:r w:rsidRPr="009572DB">
        <w:rPr>
          <w:rFonts w:ascii="Verdana" w:hAnsi="Verdana" w:cs="Verdana"/>
          <w:bCs/>
          <w:sz w:val="18"/>
          <w:szCs w:val="18"/>
        </w:rPr>
        <w:t>Pomimo odstąpienia pozostają w mocy zobowiązania Stron z tytułu gwarancji, kar umownych i prawa żądania odszkodowania za nienależyte wykonanie umowy</w:t>
      </w:r>
      <w:r w:rsidRPr="009572DB">
        <w:rPr>
          <w:rFonts w:ascii="Verdana" w:hAnsi="Verdana"/>
          <w:bCs/>
          <w:sz w:val="18"/>
          <w:szCs w:val="18"/>
        </w:rPr>
        <w:t xml:space="preserve"> </w:t>
      </w:r>
      <w:r>
        <w:rPr>
          <w:rFonts w:ascii="Verdana" w:hAnsi="Verdana"/>
          <w:bCs/>
          <w:sz w:val="18"/>
          <w:szCs w:val="18"/>
        </w:rPr>
        <w:t xml:space="preserve">a także inne prawa </w:t>
      </w:r>
      <w:r w:rsidRPr="009572DB">
        <w:rPr>
          <w:rFonts w:ascii="Verdana" w:hAnsi="Verdana"/>
          <w:bCs/>
          <w:sz w:val="18"/>
          <w:szCs w:val="18"/>
        </w:rPr>
        <w:t>i zobowiązania, jeśli wynika to z ich właściwości</w:t>
      </w:r>
      <w:r w:rsidRPr="009572DB">
        <w:rPr>
          <w:rFonts w:ascii="Verdana" w:hAnsi="Verdana" w:cs="Verdana"/>
          <w:bCs/>
          <w:sz w:val="18"/>
          <w:szCs w:val="18"/>
        </w:rPr>
        <w:t>.</w:t>
      </w:r>
    </w:p>
    <w:p w14:paraId="1B99EEC1" w14:textId="12690D44" w:rsidR="002C5D39" w:rsidRPr="009572DB" w:rsidRDefault="00E80D41" w:rsidP="00733E53">
      <w:pPr>
        <w:numPr>
          <w:ilvl w:val="0"/>
          <w:numId w:val="71"/>
        </w:numPr>
        <w:tabs>
          <w:tab w:val="clear" w:pos="644"/>
        </w:tabs>
        <w:spacing w:before="60" w:after="60" w:line="312" w:lineRule="auto"/>
        <w:ind w:left="426" w:right="-1" w:hanging="426"/>
        <w:jc w:val="both"/>
        <w:rPr>
          <w:rFonts w:ascii="Verdana" w:eastAsiaTheme="minorEastAsia" w:hAnsi="Verdana"/>
          <w:bCs/>
          <w:sz w:val="18"/>
          <w:szCs w:val="18"/>
        </w:rPr>
      </w:pPr>
      <w:r>
        <w:rPr>
          <w:rFonts w:ascii="Verdana" w:eastAsiaTheme="minorEastAsia" w:hAnsi="Verdana"/>
          <w:sz w:val="18"/>
          <w:szCs w:val="18"/>
        </w:rPr>
        <w:t>Z zastrzeżeniem ust. 13, w</w:t>
      </w:r>
      <w:r w:rsidR="002C5D39" w:rsidRPr="009572DB">
        <w:rPr>
          <w:rFonts w:ascii="Verdana" w:eastAsiaTheme="minorEastAsia" w:hAnsi="Verdana"/>
          <w:sz w:val="18"/>
          <w:szCs w:val="18"/>
        </w:rPr>
        <w:t xml:space="preserve"> przypadku odstąpienia od umowy przez kt</w:t>
      </w:r>
      <w:r w:rsidR="002C5D39">
        <w:rPr>
          <w:rFonts w:ascii="Verdana" w:eastAsiaTheme="minorEastAsia" w:hAnsi="Verdana"/>
          <w:sz w:val="18"/>
          <w:szCs w:val="18"/>
        </w:rPr>
        <w:t xml:space="preserve">órąkolwiek ze Stron, Wykonawcy </w:t>
      </w:r>
      <w:r w:rsidR="002C5D39" w:rsidRPr="009572DB">
        <w:rPr>
          <w:rFonts w:ascii="Verdana" w:eastAsiaTheme="minorEastAsia" w:hAnsi="Verdana"/>
          <w:sz w:val="18"/>
          <w:szCs w:val="18"/>
        </w:rPr>
        <w:t>nie przysługują żadne inne roszczenia, poza prawem do wynagrodzenia wyłącznie za przedmiot umowy zrealizowany do dnia odstąpienia od umowy.</w:t>
      </w:r>
    </w:p>
    <w:p w14:paraId="7B6910F1" w14:textId="77777777" w:rsidR="002C5D39" w:rsidRPr="009572DB" w:rsidRDefault="002C5D39" w:rsidP="00733E53">
      <w:pPr>
        <w:numPr>
          <w:ilvl w:val="0"/>
          <w:numId w:val="71"/>
        </w:numPr>
        <w:tabs>
          <w:tab w:val="clear" w:pos="644"/>
        </w:tabs>
        <w:spacing w:before="60" w:after="60" w:line="312" w:lineRule="auto"/>
        <w:ind w:left="426" w:right="-1" w:hanging="426"/>
        <w:jc w:val="both"/>
        <w:rPr>
          <w:rFonts w:ascii="Verdana" w:eastAsiaTheme="minorEastAsia" w:hAnsi="Verdana"/>
          <w:bCs/>
          <w:sz w:val="18"/>
          <w:szCs w:val="18"/>
        </w:rPr>
      </w:pPr>
      <w:r w:rsidRPr="009572DB">
        <w:rPr>
          <w:rFonts w:ascii="Verdana" w:eastAsiaTheme="minorEastAsia" w:hAnsi="Verdana"/>
          <w:bCs/>
          <w:sz w:val="18"/>
          <w:szCs w:val="18"/>
        </w:rPr>
        <w:t>Kara umowna będzie płatna w terminie 14 dni od otrzymania wezwania do jej zapłaty.</w:t>
      </w:r>
    </w:p>
    <w:p w14:paraId="08BBDB8D" w14:textId="77777777" w:rsidR="002C5D39" w:rsidRPr="009572DB" w:rsidRDefault="002C5D39" w:rsidP="00733E53">
      <w:pPr>
        <w:numPr>
          <w:ilvl w:val="0"/>
          <w:numId w:val="71"/>
        </w:numPr>
        <w:tabs>
          <w:tab w:val="clear" w:pos="644"/>
        </w:tabs>
        <w:spacing w:before="60" w:after="60" w:line="312" w:lineRule="auto"/>
        <w:ind w:left="426" w:right="-1" w:hanging="426"/>
        <w:jc w:val="both"/>
        <w:rPr>
          <w:rFonts w:ascii="Verdana" w:eastAsiaTheme="minorEastAsia" w:hAnsi="Verdana"/>
          <w:bCs/>
          <w:sz w:val="18"/>
          <w:szCs w:val="18"/>
        </w:rPr>
      </w:pPr>
      <w:r w:rsidRPr="009572DB">
        <w:rPr>
          <w:rFonts w:ascii="Verdana" w:eastAsiaTheme="minorEastAsia" w:hAnsi="Verdana"/>
          <w:bCs/>
          <w:sz w:val="18"/>
          <w:szCs w:val="18"/>
        </w:rPr>
        <w:t>Jeżeli szkoda przewyższa wysokość kary umownej, Stronie uprawnionej przysługuje roszczenie o zapłatę odszkodowania uzupełniającego do wysokości poniesionej szkody.</w:t>
      </w:r>
    </w:p>
    <w:p w14:paraId="29E25637" w14:textId="77777777" w:rsidR="002C5D39" w:rsidRPr="009572DB" w:rsidRDefault="002C5D39" w:rsidP="00733E53">
      <w:pPr>
        <w:numPr>
          <w:ilvl w:val="0"/>
          <w:numId w:val="71"/>
        </w:numPr>
        <w:tabs>
          <w:tab w:val="clear" w:pos="644"/>
        </w:tabs>
        <w:spacing w:before="60" w:after="60" w:line="312" w:lineRule="auto"/>
        <w:ind w:left="426" w:right="-1" w:hanging="426"/>
        <w:jc w:val="both"/>
        <w:rPr>
          <w:rFonts w:ascii="Verdana" w:eastAsiaTheme="minorEastAsia" w:hAnsi="Verdana"/>
          <w:bCs/>
          <w:sz w:val="18"/>
          <w:szCs w:val="18"/>
        </w:rPr>
      </w:pPr>
      <w:r w:rsidRPr="009572DB">
        <w:rPr>
          <w:rFonts w:ascii="Verdana" w:eastAsiaTheme="minorEastAsia" w:hAnsi="Verdana"/>
          <w:bCs/>
          <w:sz w:val="18"/>
          <w:szCs w:val="18"/>
        </w:rPr>
        <w:t>Wykonawca wyraża zgodę na potrącenie kar umownych z przysługującego mu wynagrodzenia.</w:t>
      </w:r>
    </w:p>
    <w:p w14:paraId="6B1232FA" w14:textId="77777777" w:rsidR="002C5D39" w:rsidRDefault="002C5D39" w:rsidP="00733E53">
      <w:pPr>
        <w:tabs>
          <w:tab w:val="left" w:pos="9072"/>
        </w:tabs>
        <w:spacing w:before="60" w:after="60" w:line="312" w:lineRule="auto"/>
        <w:ind w:left="284" w:right="470" w:hanging="284"/>
        <w:jc w:val="center"/>
        <w:rPr>
          <w:rFonts w:ascii="Verdana" w:eastAsiaTheme="minorEastAsia" w:hAnsi="Verdana"/>
          <w:b/>
          <w:bCs/>
          <w:sz w:val="18"/>
          <w:szCs w:val="18"/>
        </w:rPr>
      </w:pPr>
    </w:p>
    <w:p w14:paraId="343A8719" w14:textId="77777777" w:rsidR="002C5D39" w:rsidRPr="009572DB" w:rsidRDefault="002C5D39" w:rsidP="00733E53">
      <w:pPr>
        <w:tabs>
          <w:tab w:val="left" w:pos="9072"/>
        </w:tabs>
        <w:spacing w:before="60" w:after="60" w:line="312" w:lineRule="auto"/>
        <w:ind w:left="284" w:right="470" w:hanging="284"/>
        <w:jc w:val="center"/>
        <w:rPr>
          <w:rFonts w:ascii="Verdana" w:eastAsiaTheme="minorEastAsia" w:hAnsi="Verdana"/>
          <w:b/>
          <w:bCs/>
          <w:sz w:val="18"/>
          <w:szCs w:val="18"/>
        </w:rPr>
      </w:pPr>
      <w:r w:rsidRPr="009572DB">
        <w:rPr>
          <w:rFonts w:ascii="Verdana" w:eastAsiaTheme="minorEastAsia" w:hAnsi="Verdana"/>
          <w:b/>
          <w:bCs/>
          <w:sz w:val="18"/>
          <w:szCs w:val="18"/>
        </w:rPr>
        <w:t xml:space="preserve">§ 7. </w:t>
      </w:r>
    </w:p>
    <w:p w14:paraId="445DA1AC" w14:textId="77777777" w:rsidR="002C5D39" w:rsidRPr="009572DB" w:rsidRDefault="002C5D39" w:rsidP="00733E53">
      <w:pPr>
        <w:tabs>
          <w:tab w:val="left" w:pos="9072"/>
        </w:tabs>
        <w:spacing w:before="60" w:after="60" w:line="312" w:lineRule="auto"/>
        <w:ind w:left="284" w:right="470" w:hanging="284"/>
        <w:jc w:val="center"/>
        <w:rPr>
          <w:rFonts w:ascii="Verdana" w:hAnsi="Verdana"/>
          <w:b/>
          <w:noProof/>
          <w:sz w:val="18"/>
          <w:szCs w:val="18"/>
        </w:rPr>
      </w:pPr>
      <w:r w:rsidRPr="009572DB">
        <w:rPr>
          <w:rFonts w:ascii="Verdana" w:hAnsi="Verdana"/>
          <w:b/>
          <w:noProof/>
          <w:sz w:val="18"/>
          <w:szCs w:val="18"/>
        </w:rPr>
        <w:t>Zmiany umowy:</w:t>
      </w:r>
    </w:p>
    <w:p w14:paraId="57102A49" w14:textId="77777777" w:rsidR="002C5D39" w:rsidRDefault="002C5D39" w:rsidP="00733E53">
      <w:pPr>
        <w:pStyle w:val="Akapitzlist"/>
        <w:numPr>
          <w:ilvl w:val="0"/>
          <w:numId w:val="68"/>
        </w:numPr>
        <w:tabs>
          <w:tab w:val="left" w:pos="9072"/>
        </w:tabs>
        <w:spacing w:before="60" w:after="60" w:line="312" w:lineRule="auto"/>
        <w:ind w:left="284" w:right="-1" w:hanging="284"/>
        <w:contextualSpacing w:val="0"/>
        <w:jc w:val="both"/>
        <w:rPr>
          <w:rFonts w:ascii="Verdana" w:hAnsi="Verdana"/>
          <w:sz w:val="18"/>
          <w:szCs w:val="18"/>
        </w:rPr>
      </w:pPr>
      <w:r w:rsidRPr="009572DB">
        <w:rPr>
          <w:rFonts w:ascii="Verdana" w:hAnsi="Verdana"/>
          <w:sz w:val="18"/>
          <w:szCs w:val="18"/>
        </w:rPr>
        <w:t>Wszelkie zmiany umowy wymagają zgody Stron i zachowania formy pisemnego aneksu pod rygorem nieważności.</w:t>
      </w:r>
    </w:p>
    <w:p w14:paraId="22331474" w14:textId="77777777" w:rsidR="002C5D39" w:rsidRPr="00154659" w:rsidRDefault="002C5D39" w:rsidP="00733E53">
      <w:pPr>
        <w:pStyle w:val="Akapitzlist"/>
        <w:numPr>
          <w:ilvl w:val="0"/>
          <w:numId w:val="68"/>
        </w:numPr>
        <w:tabs>
          <w:tab w:val="left" w:pos="9072"/>
        </w:tabs>
        <w:spacing w:before="60" w:after="60" w:line="312" w:lineRule="auto"/>
        <w:ind w:left="284" w:right="-1" w:hanging="284"/>
        <w:contextualSpacing w:val="0"/>
        <w:jc w:val="both"/>
        <w:rPr>
          <w:rFonts w:ascii="Verdana" w:hAnsi="Verdana"/>
          <w:sz w:val="18"/>
          <w:szCs w:val="18"/>
        </w:rPr>
      </w:pPr>
      <w:r w:rsidRPr="00154659">
        <w:rPr>
          <w:rFonts w:ascii="Verdana" w:hAnsi="Verdana"/>
          <w:sz w:val="18"/>
          <w:szCs w:val="18"/>
        </w:rPr>
        <w:t xml:space="preserve">Istotna zmiana zawartej umowy, określona w art. 454 ust. 2 Pzp, nie jest dopuszczalna. </w:t>
      </w:r>
    </w:p>
    <w:p w14:paraId="1CA46921" w14:textId="77777777" w:rsidR="002C5D39" w:rsidRPr="00154659" w:rsidRDefault="002C5D39" w:rsidP="00733E53">
      <w:pPr>
        <w:pStyle w:val="Akapitzlist"/>
        <w:numPr>
          <w:ilvl w:val="0"/>
          <w:numId w:val="68"/>
        </w:numPr>
        <w:tabs>
          <w:tab w:val="left" w:pos="9072"/>
        </w:tabs>
        <w:spacing w:before="60" w:after="60" w:line="312" w:lineRule="auto"/>
        <w:ind w:left="284" w:right="-1" w:hanging="284"/>
        <w:contextualSpacing w:val="0"/>
        <w:jc w:val="both"/>
        <w:rPr>
          <w:rFonts w:ascii="Verdana" w:hAnsi="Verdana"/>
          <w:sz w:val="18"/>
          <w:szCs w:val="18"/>
        </w:rPr>
      </w:pPr>
      <w:r w:rsidRPr="00154659">
        <w:rPr>
          <w:rFonts w:ascii="Verdana" w:hAnsi="Verdana"/>
          <w:sz w:val="18"/>
          <w:szCs w:val="18"/>
        </w:rPr>
        <w:t>Dopuszczalna jest zmiana umowy:</w:t>
      </w:r>
    </w:p>
    <w:p w14:paraId="6A61D94C" w14:textId="77777777" w:rsidR="002C5D39" w:rsidRPr="00154659" w:rsidRDefault="002C5D39" w:rsidP="00733E53">
      <w:pPr>
        <w:pStyle w:val="Akapitzlist"/>
        <w:numPr>
          <w:ilvl w:val="0"/>
          <w:numId w:val="75"/>
        </w:numPr>
        <w:spacing w:line="360" w:lineRule="auto"/>
        <w:ind w:left="993" w:right="44" w:hanging="284"/>
        <w:jc w:val="both"/>
        <w:rPr>
          <w:rFonts w:ascii="Verdana" w:hAnsi="Verdana"/>
          <w:sz w:val="18"/>
          <w:szCs w:val="18"/>
        </w:rPr>
      </w:pPr>
      <w:r w:rsidRPr="00154659">
        <w:rPr>
          <w:rFonts w:ascii="Verdana" w:hAnsi="Verdana"/>
          <w:sz w:val="18"/>
          <w:szCs w:val="18"/>
        </w:rPr>
        <w:t xml:space="preserve">w przypadkach, o których mowa w art. 455 ust. 1 pkt 2-4 i ust. 2 Pzp, albo </w:t>
      </w:r>
    </w:p>
    <w:p w14:paraId="46DA2F4C" w14:textId="77777777" w:rsidR="002C5D39" w:rsidRPr="00154659" w:rsidRDefault="002C5D39" w:rsidP="00733E53">
      <w:pPr>
        <w:pStyle w:val="Akapitzlist"/>
        <w:numPr>
          <w:ilvl w:val="0"/>
          <w:numId w:val="75"/>
        </w:numPr>
        <w:spacing w:line="360" w:lineRule="auto"/>
        <w:ind w:left="993" w:right="44" w:hanging="284"/>
        <w:jc w:val="both"/>
        <w:rPr>
          <w:rFonts w:ascii="Verdana" w:hAnsi="Verdana"/>
          <w:sz w:val="18"/>
          <w:szCs w:val="18"/>
        </w:rPr>
      </w:pPr>
      <w:r w:rsidRPr="00154659">
        <w:rPr>
          <w:rFonts w:ascii="Verdana" w:hAnsi="Verdana"/>
          <w:sz w:val="18"/>
          <w:szCs w:val="18"/>
        </w:rPr>
        <w:t>na warunkach określonych w art. 455 ust. 1 pkt 1 Pzp, gdy zachodzi jedna z wymienionych poniżej okoliczności:</w:t>
      </w:r>
    </w:p>
    <w:p w14:paraId="3B5545A9" w14:textId="77777777" w:rsidR="002C5D39" w:rsidRPr="009572DB" w:rsidRDefault="002C5D39" w:rsidP="00733E53">
      <w:pPr>
        <w:numPr>
          <w:ilvl w:val="0"/>
          <w:numId w:val="69"/>
        </w:numPr>
        <w:tabs>
          <w:tab w:val="left" w:pos="9072"/>
        </w:tabs>
        <w:spacing w:before="60" w:after="60" w:line="312" w:lineRule="auto"/>
        <w:ind w:left="851" w:right="-1" w:hanging="425"/>
        <w:jc w:val="both"/>
        <w:rPr>
          <w:rFonts w:ascii="Verdana" w:hAnsi="Verdana"/>
          <w:sz w:val="18"/>
          <w:szCs w:val="18"/>
        </w:rPr>
      </w:pPr>
      <w:r w:rsidRPr="00154659">
        <w:rPr>
          <w:rFonts w:ascii="Verdana" w:hAnsi="Verdana"/>
          <w:sz w:val="18"/>
          <w:szCs w:val="18"/>
        </w:rPr>
        <w:lastRenderedPageBreak/>
        <w:t xml:space="preserve">zmiana stawki podatku VAT w toku wykonywania umowy – do ceny netto zostanie doliczona </w:t>
      </w:r>
      <w:r w:rsidRPr="009572DB">
        <w:rPr>
          <w:rFonts w:ascii="Verdana" w:hAnsi="Verdana"/>
          <w:sz w:val="18"/>
          <w:szCs w:val="18"/>
        </w:rPr>
        <w:t>stawka VAT obowiązująca w dniu wystawienia faktury;</w:t>
      </w:r>
    </w:p>
    <w:p w14:paraId="515E3012" w14:textId="77777777" w:rsidR="002C5D39" w:rsidRPr="009572DB" w:rsidRDefault="002C5D39" w:rsidP="00733E53">
      <w:pPr>
        <w:numPr>
          <w:ilvl w:val="0"/>
          <w:numId w:val="69"/>
        </w:numPr>
        <w:tabs>
          <w:tab w:val="left" w:pos="9072"/>
        </w:tabs>
        <w:spacing w:before="60" w:after="60" w:line="312" w:lineRule="auto"/>
        <w:ind w:left="851" w:right="-1" w:hanging="425"/>
        <w:jc w:val="both"/>
        <w:rPr>
          <w:rFonts w:ascii="Verdana" w:hAnsi="Verdana"/>
          <w:sz w:val="18"/>
          <w:szCs w:val="18"/>
        </w:rPr>
      </w:pPr>
      <w:r w:rsidRPr="009572DB">
        <w:rPr>
          <w:rFonts w:ascii="Verdana" w:hAnsi="Verdana"/>
          <w:sz w:val="18"/>
          <w:szCs w:val="18"/>
        </w:rPr>
        <w:t xml:space="preserve">wejście w życie </w:t>
      </w:r>
      <w:proofErr w:type="gramStart"/>
      <w:r w:rsidRPr="009572DB">
        <w:rPr>
          <w:rFonts w:ascii="Verdana" w:hAnsi="Verdana"/>
          <w:sz w:val="18"/>
          <w:szCs w:val="18"/>
        </w:rPr>
        <w:t>innych,</w:t>
      </w:r>
      <w:proofErr w:type="gramEnd"/>
      <w:r w:rsidRPr="009572DB">
        <w:rPr>
          <w:rFonts w:ascii="Verdana" w:hAnsi="Verdana"/>
          <w:sz w:val="18"/>
          <w:szCs w:val="18"/>
        </w:rPr>
        <w:t xml:space="preserve"> niż wymienione w pkt 1, regulacji prawnych po dacie zawarcia umowy, wywołujących potrzebę jej zmiany;</w:t>
      </w:r>
    </w:p>
    <w:p w14:paraId="25670DEA" w14:textId="77777777" w:rsidR="002C5D39" w:rsidRPr="009572DB" w:rsidRDefault="002C5D39" w:rsidP="00733E53">
      <w:pPr>
        <w:numPr>
          <w:ilvl w:val="0"/>
          <w:numId w:val="69"/>
        </w:numPr>
        <w:tabs>
          <w:tab w:val="left" w:pos="9072"/>
        </w:tabs>
        <w:spacing w:before="60" w:after="60" w:line="312" w:lineRule="auto"/>
        <w:ind w:left="851" w:right="-1" w:hanging="425"/>
        <w:jc w:val="both"/>
        <w:rPr>
          <w:rFonts w:ascii="Verdana" w:hAnsi="Verdana"/>
          <w:sz w:val="18"/>
          <w:szCs w:val="18"/>
        </w:rPr>
      </w:pPr>
      <w:r w:rsidRPr="009572DB">
        <w:rPr>
          <w:rFonts w:ascii="Verdana" w:hAnsi="Verdana"/>
          <w:sz w:val="18"/>
          <w:szCs w:val="18"/>
        </w:rPr>
        <w:t>wystąpienie konieczności wprowadzenia zmian doprecyzowujących treść umowy, jeżeli potrzeba ich wprowadzenia wynika z rozbieżności lub niejasności w umowie, których nie można usunąć w inny sposób, a zmiana będzie umo</w:t>
      </w:r>
      <w:r>
        <w:rPr>
          <w:rFonts w:ascii="Verdana" w:hAnsi="Verdana"/>
          <w:sz w:val="18"/>
          <w:szCs w:val="18"/>
        </w:rPr>
        <w:t xml:space="preserve">żliwiać usunięcie rozbieżności </w:t>
      </w:r>
      <w:r w:rsidRPr="009572DB">
        <w:rPr>
          <w:rFonts w:ascii="Verdana" w:hAnsi="Verdana"/>
          <w:sz w:val="18"/>
          <w:szCs w:val="18"/>
        </w:rPr>
        <w:t>i doprecyzowanie umowy w celu jednoznacznej interpretacji jej zapisów;</w:t>
      </w:r>
    </w:p>
    <w:p w14:paraId="7D8D88A5" w14:textId="632E9F80" w:rsidR="002C5D39" w:rsidRPr="009572DB" w:rsidRDefault="002C5D39" w:rsidP="00733E53">
      <w:pPr>
        <w:numPr>
          <w:ilvl w:val="0"/>
          <w:numId w:val="69"/>
        </w:numPr>
        <w:tabs>
          <w:tab w:val="left" w:pos="9072"/>
        </w:tabs>
        <w:spacing w:before="60" w:after="60" w:line="312" w:lineRule="auto"/>
        <w:ind w:left="851" w:right="-1" w:hanging="425"/>
        <w:jc w:val="both"/>
        <w:rPr>
          <w:rFonts w:ascii="Verdana" w:hAnsi="Verdana"/>
          <w:sz w:val="18"/>
          <w:szCs w:val="18"/>
        </w:rPr>
      </w:pPr>
      <w:r w:rsidRPr="009572DB">
        <w:rPr>
          <w:rFonts w:ascii="Verdana" w:hAnsi="Verdana"/>
          <w:sz w:val="18"/>
          <w:szCs w:val="18"/>
        </w:rPr>
        <w:t>wystąpieni</w:t>
      </w:r>
      <w:r w:rsidR="00F447F3">
        <w:rPr>
          <w:rFonts w:ascii="Verdana" w:hAnsi="Verdana"/>
          <w:sz w:val="18"/>
          <w:szCs w:val="18"/>
        </w:rPr>
        <w:t>e</w:t>
      </w:r>
      <w:r w:rsidRPr="009572DB">
        <w:rPr>
          <w:rFonts w:ascii="Verdana" w:hAnsi="Verdana"/>
          <w:sz w:val="18"/>
          <w:szCs w:val="18"/>
        </w:rPr>
        <w:t xml:space="preserve"> konieczności wprowadzenia zmian, korzystnych dla Zamawiającego, bez których nie byłoby możliwe prawidłowe wykonanie przedmiotu umowy;</w:t>
      </w:r>
    </w:p>
    <w:p w14:paraId="39C01C73" w14:textId="2551BE9B" w:rsidR="002C5D39" w:rsidRPr="009572DB" w:rsidRDefault="00F447F3" w:rsidP="00733E53">
      <w:pPr>
        <w:numPr>
          <w:ilvl w:val="0"/>
          <w:numId w:val="69"/>
        </w:numPr>
        <w:tabs>
          <w:tab w:val="left" w:pos="9072"/>
        </w:tabs>
        <w:spacing w:before="60" w:after="60" w:line="312" w:lineRule="auto"/>
        <w:ind w:left="851" w:right="-1" w:hanging="42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wystąpienie </w:t>
      </w:r>
      <w:r w:rsidR="002C5D39" w:rsidRPr="009572DB">
        <w:rPr>
          <w:rFonts w:ascii="Verdana" w:hAnsi="Verdana"/>
          <w:sz w:val="18"/>
          <w:szCs w:val="18"/>
        </w:rPr>
        <w:t xml:space="preserve">konieczności zrealizowania przedmiotu umowy przy zastosowaniu innych rozwiązań technicznych / technologicznych niż wskazane w </w:t>
      </w:r>
      <w:r w:rsidR="00B14CAC">
        <w:rPr>
          <w:rFonts w:ascii="Verdana" w:hAnsi="Verdana"/>
          <w:sz w:val="18"/>
          <w:szCs w:val="18"/>
        </w:rPr>
        <w:t>Formularzu o</w:t>
      </w:r>
      <w:r w:rsidR="002C5D39" w:rsidRPr="009572DB">
        <w:rPr>
          <w:rFonts w:ascii="Verdana" w:hAnsi="Verdana"/>
          <w:sz w:val="18"/>
          <w:szCs w:val="18"/>
        </w:rPr>
        <w:t>fer</w:t>
      </w:r>
      <w:r w:rsidR="00B14CAC">
        <w:rPr>
          <w:rFonts w:ascii="Verdana" w:hAnsi="Verdana"/>
          <w:sz w:val="18"/>
          <w:szCs w:val="18"/>
        </w:rPr>
        <w:t>towym</w:t>
      </w:r>
      <w:r w:rsidR="002C5D39" w:rsidRPr="009572DB">
        <w:rPr>
          <w:rFonts w:ascii="Verdana" w:hAnsi="Verdana"/>
          <w:sz w:val="18"/>
          <w:szCs w:val="18"/>
        </w:rPr>
        <w:t xml:space="preserve"> Wykonawcy, w sytuacji, gdyby zastosowanie przewidzianych rozwiązań groziłoby niewykonaniem lub wadliwym wykonaniem przedmiotu umowy,</w:t>
      </w:r>
    </w:p>
    <w:p w14:paraId="1A104105" w14:textId="4C09F3C9" w:rsidR="002C5D39" w:rsidRPr="009572DB" w:rsidRDefault="002C5D39" w:rsidP="00733E53">
      <w:pPr>
        <w:numPr>
          <w:ilvl w:val="0"/>
          <w:numId w:val="69"/>
        </w:numPr>
        <w:tabs>
          <w:tab w:val="left" w:pos="9072"/>
        </w:tabs>
        <w:spacing w:before="60" w:after="60" w:line="312" w:lineRule="auto"/>
        <w:ind w:left="851" w:right="-1" w:hanging="425"/>
        <w:jc w:val="both"/>
        <w:rPr>
          <w:rFonts w:ascii="Verdana" w:hAnsi="Verdana"/>
          <w:sz w:val="18"/>
          <w:szCs w:val="18"/>
        </w:rPr>
      </w:pPr>
      <w:r w:rsidRPr="009572DB">
        <w:rPr>
          <w:rFonts w:ascii="Verdana" w:hAnsi="Verdana" w:cs="Arial"/>
          <w:sz w:val="18"/>
          <w:szCs w:val="18"/>
        </w:rPr>
        <w:t>wystąpieni</w:t>
      </w:r>
      <w:r w:rsidR="00F447F3">
        <w:rPr>
          <w:rFonts w:ascii="Verdana" w:hAnsi="Verdana" w:cs="Arial"/>
          <w:sz w:val="18"/>
          <w:szCs w:val="18"/>
        </w:rPr>
        <w:t>e</w:t>
      </w:r>
      <w:r w:rsidRPr="009572DB">
        <w:rPr>
          <w:rFonts w:ascii="Verdana" w:hAnsi="Verdana" w:cs="Arial"/>
          <w:sz w:val="18"/>
          <w:szCs w:val="18"/>
        </w:rPr>
        <w:t xml:space="preserve"> okoliczności, za które Wykonawca nie ponosi odpowiedzialności, związanych z pandemią </w:t>
      </w:r>
      <w:proofErr w:type="spellStart"/>
      <w:r w:rsidRPr="009572DB">
        <w:rPr>
          <w:rFonts w:ascii="Verdana" w:hAnsi="Verdana" w:cs="Arial"/>
          <w:sz w:val="18"/>
          <w:szCs w:val="18"/>
        </w:rPr>
        <w:t>koronawirusa</w:t>
      </w:r>
      <w:proofErr w:type="spellEnd"/>
      <w:r w:rsidRPr="009572DB">
        <w:rPr>
          <w:rFonts w:ascii="Verdana" w:hAnsi="Verdana" w:cs="Arial"/>
          <w:sz w:val="18"/>
          <w:szCs w:val="18"/>
        </w:rPr>
        <w:t xml:space="preserve"> SARS-CoV-2 i jej skutkami, powodującymi niemożność dotrzymania przez Wykonawcę terminu realizacji, określonego w umowie. Wówczas termin ten może ulec przedłużeniu o czas trwania tych okoliczności oraz na podstawie dowodów przedłożonych prze</w:t>
      </w:r>
      <w:r>
        <w:rPr>
          <w:rFonts w:ascii="Verdana" w:hAnsi="Verdana" w:cs="Arial"/>
          <w:sz w:val="18"/>
          <w:szCs w:val="18"/>
        </w:rPr>
        <w:t xml:space="preserve">z Wykonawcę i potwierdzających </w:t>
      </w:r>
      <w:r w:rsidRPr="009572DB">
        <w:rPr>
          <w:rFonts w:ascii="Verdana" w:hAnsi="Verdana" w:cs="Arial"/>
          <w:sz w:val="18"/>
          <w:szCs w:val="18"/>
        </w:rPr>
        <w:t>te okoliczności.</w:t>
      </w:r>
    </w:p>
    <w:p w14:paraId="7C9B1D1A" w14:textId="77777777" w:rsidR="002C5D39" w:rsidRPr="009572DB" w:rsidRDefault="002C5D39" w:rsidP="00733E53">
      <w:pPr>
        <w:tabs>
          <w:tab w:val="left" w:pos="9072"/>
        </w:tabs>
        <w:spacing w:before="60" w:after="60" w:line="312" w:lineRule="auto"/>
        <w:ind w:right="470"/>
        <w:rPr>
          <w:rFonts w:ascii="Verdana" w:hAnsi="Verdana"/>
          <w:b/>
          <w:noProof/>
          <w:sz w:val="18"/>
          <w:szCs w:val="18"/>
        </w:rPr>
      </w:pPr>
    </w:p>
    <w:p w14:paraId="65B868CD" w14:textId="77777777" w:rsidR="002C5D39" w:rsidRPr="009572DB" w:rsidRDefault="002C5D39" w:rsidP="00733E53">
      <w:pPr>
        <w:tabs>
          <w:tab w:val="left" w:pos="9072"/>
        </w:tabs>
        <w:spacing w:before="60" w:after="60" w:line="312" w:lineRule="auto"/>
        <w:ind w:left="284" w:right="470" w:hanging="284"/>
        <w:jc w:val="center"/>
        <w:rPr>
          <w:rFonts w:ascii="Verdana" w:hAnsi="Verdana"/>
          <w:b/>
          <w:noProof/>
          <w:sz w:val="18"/>
          <w:szCs w:val="18"/>
        </w:rPr>
      </w:pPr>
      <w:r w:rsidRPr="009572DB">
        <w:rPr>
          <w:rFonts w:ascii="Verdana" w:hAnsi="Verdana"/>
          <w:b/>
          <w:noProof/>
          <w:sz w:val="18"/>
          <w:szCs w:val="18"/>
        </w:rPr>
        <w:t xml:space="preserve">§ 8. </w:t>
      </w:r>
    </w:p>
    <w:p w14:paraId="6E997223" w14:textId="77777777" w:rsidR="002C5D39" w:rsidRPr="009572DB" w:rsidRDefault="002C5D39" w:rsidP="00733E53">
      <w:pPr>
        <w:tabs>
          <w:tab w:val="left" w:pos="9072"/>
        </w:tabs>
        <w:spacing w:before="60" w:after="60" w:line="312" w:lineRule="auto"/>
        <w:ind w:left="284" w:right="470" w:hanging="284"/>
        <w:jc w:val="center"/>
        <w:rPr>
          <w:rFonts w:ascii="Verdana" w:hAnsi="Verdana"/>
          <w:b/>
          <w:noProof/>
          <w:sz w:val="18"/>
          <w:szCs w:val="18"/>
        </w:rPr>
      </w:pPr>
      <w:r w:rsidRPr="009572DB">
        <w:rPr>
          <w:rFonts w:ascii="Verdana" w:hAnsi="Verdana"/>
          <w:b/>
          <w:noProof/>
          <w:sz w:val="18"/>
          <w:szCs w:val="18"/>
        </w:rPr>
        <w:t>Postanowienia końcowe:</w:t>
      </w:r>
    </w:p>
    <w:p w14:paraId="0FBC979D" w14:textId="77777777" w:rsidR="002C5D39" w:rsidRPr="009572DB" w:rsidRDefault="002C5D39" w:rsidP="00733E53">
      <w:pPr>
        <w:pStyle w:val="Tekstpodstawowywcity"/>
        <w:numPr>
          <w:ilvl w:val="0"/>
          <w:numId w:val="34"/>
        </w:numPr>
        <w:tabs>
          <w:tab w:val="clear" w:pos="720"/>
          <w:tab w:val="num" w:pos="426"/>
          <w:tab w:val="num" w:pos="2183"/>
          <w:tab w:val="left" w:pos="9072"/>
        </w:tabs>
        <w:spacing w:before="60" w:after="60" w:line="312" w:lineRule="auto"/>
        <w:ind w:left="426" w:right="-1" w:hanging="426"/>
        <w:jc w:val="both"/>
        <w:rPr>
          <w:rFonts w:ascii="Verdana" w:hAnsi="Verdana"/>
          <w:sz w:val="18"/>
          <w:szCs w:val="18"/>
        </w:rPr>
      </w:pPr>
      <w:r w:rsidRPr="009572DB">
        <w:rPr>
          <w:rFonts w:ascii="Verdana" w:hAnsi="Verdana"/>
          <w:sz w:val="18"/>
          <w:szCs w:val="18"/>
        </w:rPr>
        <w:t>W sprawach nieuregulowanych umową stosuje się przepisy kodeksu cywilnego i inne obowiązujące przepisy prawa.</w:t>
      </w:r>
    </w:p>
    <w:p w14:paraId="51110EEB" w14:textId="77777777" w:rsidR="002C5D39" w:rsidRPr="009572DB" w:rsidRDefault="002C5D39" w:rsidP="00733E53">
      <w:pPr>
        <w:pStyle w:val="Tekstpodstawowywcity"/>
        <w:numPr>
          <w:ilvl w:val="0"/>
          <w:numId w:val="34"/>
        </w:numPr>
        <w:tabs>
          <w:tab w:val="clear" w:pos="720"/>
          <w:tab w:val="num" w:pos="426"/>
          <w:tab w:val="num" w:pos="2183"/>
          <w:tab w:val="left" w:pos="9072"/>
        </w:tabs>
        <w:spacing w:before="60" w:after="60" w:line="312" w:lineRule="auto"/>
        <w:ind w:left="426" w:right="-1" w:hanging="426"/>
        <w:jc w:val="both"/>
        <w:rPr>
          <w:rFonts w:ascii="Verdana" w:hAnsi="Verdana"/>
          <w:sz w:val="18"/>
          <w:szCs w:val="18"/>
        </w:rPr>
      </w:pPr>
      <w:r w:rsidRPr="009572DB">
        <w:rPr>
          <w:rFonts w:ascii="Verdana" w:hAnsi="Verdana"/>
          <w:sz w:val="18"/>
          <w:szCs w:val="18"/>
        </w:rPr>
        <w:t>Spory powstałe przy wykonywaniu niniejszej umowy, nierozwiązane polubownie przez Strony, będą rozstrzygane przez Sąd powszechny właściwy miejscowo dla Zamawiającego.</w:t>
      </w:r>
    </w:p>
    <w:p w14:paraId="16761FA5" w14:textId="77777777" w:rsidR="002C5D39" w:rsidRPr="009572DB" w:rsidRDefault="002C5D39" w:rsidP="00733E53">
      <w:pPr>
        <w:pStyle w:val="Tekstpodstawowywcity3"/>
        <w:numPr>
          <w:ilvl w:val="0"/>
          <w:numId w:val="34"/>
        </w:numPr>
        <w:tabs>
          <w:tab w:val="num" w:pos="426"/>
          <w:tab w:val="num" w:pos="2183"/>
          <w:tab w:val="left" w:pos="9072"/>
        </w:tabs>
        <w:spacing w:before="60" w:after="60" w:line="312" w:lineRule="auto"/>
        <w:ind w:left="426" w:right="-1" w:hanging="426"/>
        <w:rPr>
          <w:rFonts w:ascii="Verdana" w:hAnsi="Verdana"/>
          <w:sz w:val="18"/>
          <w:szCs w:val="18"/>
        </w:rPr>
      </w:pPr>
      <w:r w:rsidRPr="009572DB">
        <w:rPr>
          <w:rFonts w:ascii="Verdana" w:hAnsi="Verdana"/>
          <w:sz w:val="18"/>
          <w:szCs w:val="18"/>
        </w:rPr>
        <w:t>Do bezpośredniej współpracy w ramach wykonania niniejszej umowy upoważnieni są:</w:t>
      </w:r>
    </w:p>
    <w:p w14:paraId="4CA8C15A" w14:textId="77777777" w:rsidR="002C5D39" w:rsidRPr="009572DB" w:rsidRDefault="002C5D39" w:rsidP="00733E53">
      <w:pPr>
        <w:pStyle w:val="Akapitzlist"/>
        <w:tabs>
          <w:tab w:val="left" w:pos="9072"/>
        </w:tabs>
        <w:spacing w:before="60" w:after="60" w:line="312" w:lineRule="auto"/>
        <w:ind w:left="851" w:right="-1" w:hanging="131"/>
        <w:contextualSpacing w:val="0"/>
        <w:rPr>
          <w:rFonts w:ascii="Verdana" w:hAnsi="Verdana"/>
          <w:sz w:val="18"/>
          <w:szCs w:val="18"/>
        </w:rPr>
      </w:pPr>
      <w:r w:rsidRPr="009572DB">
        <w:rPr>
          <w:rFonts w:ascii="Verdana" w:hAnsi="Verdana"/>
          <w:sz w:val="18"/>
          <w:szCs w:val="18"/>
        </w:rPr>
        <w:t>- ze strony Zamawiającego: ……</w:t>
      </w:r>
      <w:proofErr w:type="gramStart"/>
      <w:r w:rsidRPr="009572DB">
        <w:rPr>
          <w:rFonts w:ascii="Verdana" w:hAnsi="Verdana"/>
          <w:sz w:val="18"/>
          <w:szCs w:val="18"/>
        </w:rPr>
        <w:t>…….</w:t>
      </w:r>
      <w:proofErr w:type="gramEnd"/>
      <w:r w:rsidRPr="009572DB">
        <w:rPr>
          <w:rFonts w:ascii="Verdana" w:hAnsi="Verdana"/>
          <w:sz w:val="18"/>
          <w:szCs w:val="18"/>
        </w:rPr>
        <w:t>., tel. …………., mail: ………....;</w:t>
      </w:r>
    </w:p>
    <w:p w14:paraId="010E6D52" w14:textId="77777777" w:rsidR="002C5D39" w:rsidRPr="009572DB" w:rsidRDefault="002C5D39" w:rsidP="00733E53">
      <w:pPr>
        <w:pStyle w:val="Akapitzlist"/>
        <w:tabs>
          <w:tab w:val="left" w:pos="9072"/>
        </w:tabs>
        <w:spacing w:before="60" w:after="60" w:line="312" w:lineRule="auto"/>
        <w:ind w:right="-1"/>
        <w:contextualSpacing w:val="0"/>
        <w:jc w:val="both"/>
        <w:rPr>
          <w:rFonts w:ascii="Verdana" w:hAnsi="Verdana"/>
          <w:sz w:val="18"/>
          <w:szCs w:val="18"/>
        </w:rPr>
      </w:pPr>
      <w:r w:rsidRPr="009572DB">
        <w:rPr>
          <w:rFonts w:ascii="Verdana" w:hAnsi="Verdana"/>
          <w:sz w:val="18"/>
          <w:szCs w:val="18"/>
        </w:rPr>
        <w:t xml:space="preserve">- ze </w:t>
      </w:r>
      <w:proofErr w:type="gramStart"/>
      <w:r w:rsidRPr="009572DB">
        <w:rPr>
          <w:rFonts w:ascii="Verdana" w:hAnsi="Verdana"/>
          <w:sz w:val="18"/>
          <w:szCs w:val="18"/>
        </w:rPr>
        <w:t>strony  Wykonawcy</w:t>
      </w:r>
      <w:proofErr w:type="gramEnd"/>
      <w:r w:rsidRPr="009572DB">
        <w:rPr>
          <w:rFonts w:ascii="Verdana" w:hAnsi="Verdana"/>
          <w:sz w:val="18"/>
          <w:szCs w:val="18"/>
        </w:rPr>
        <w:t>: …………….., tel. ………….., mail: ………....;</w:t>
      </w:r>
    </w:p>
    <w:p w14:paraId="21848B2D" w14:textId="77777777" w:rsidR="002C5D39" w:rsidRPr="009572DB" w:rsidRDefault="002C5D39" w:rsidP="00733E53">
      <w:pPr>
        <w:pStyle w:val="Tekstpodstawowywcity"/>
        <w:numPr>
          <w:ilvl w:val="0"/>
          <w:numId w:val="34"/>
        </w:numPr>
        <w:tabs>
          <w:tab w:val="clear" w:pos="720"/>
          <w:tab w:val="num" w:pos="426"/>
          <w:tab w:val="num" w:pos="2183"/>
          <w:tab w:val="left" w:pos="9072"/>
        </w:tabs>
        <w:spacing w:before="60" w:after="60" w:line="312" w:lineRule="auto"/>
        <w:ind w:left="426" w:right="-1" w:hanging="426"/>
        <w:jc w:val="both"/>
        <w:rPr>
          <w:rFonts w:ascii="Verdana" w:hAnsi="Verdana"/>
          <w:sz w:val="18"/>
          <w:szCs w:val="18"/>
        </w:rPr>
      </w:pPr>
      <w:r w:rsidRPr="009572DB">
        <w:rPr>
          <w:rFonts w:ascii="Verdana" w:hAnsi="Verdana"/>
          <w:sz w:val="18"/>
          <w:szCs w:val="18"/>
        </w:rPr>
        <w:t>Umowę sporządzono w dwóch jednobrzmiących egzemplarzach, jeden dla Zamawiającego, jeden dla Wykonawcy.</w:t>
      </w:r>
    </w:p>
    <w:p w14:paraId="74DC1383" w14:textId="77777777" w:rsidR="002C5D39" w:rsidRPr="009572DB" w:rsidRDefault="002C5D39" w:rsidP="00733E53">
      <w:pPr>
        <w:pStyle w:val="Tekstpodstawowywcity"/>
        <w:numPr>
          <w:ilvl w:val="0"/>
          <w:numId w:val="34"/>
        </w:numPr>
        <w:tabs>
          <w:tab w:val="clear" w:pos="720"/>
          <w:tab w:val="num" w:pos="426"/>
          <w:tab w:val="num" w:pos="2183"/>
          <w:tab w:val="left" w:pos="9072"/>
        </w:tabs>
        <w:spacing w:before="60" w:after="60" w:line="312" w:lineRule="auto"/>
        <w:ind w:left="426" w:right="-1" w:hanging="426"/>
        <w:jc w:val="both"/>
        <w:rPr>
          <w:rFonts w:ascii="Verdana" w:hAnsi="Verdana"/>
          <w:sz w:val="18"/>
          <w:szCs w:val="18"/>
        </w:rPr>
      </w:pPr>
      <w:r w:rsidRPr="009572DB">
        <w:rPr>
          <w:rFonts w:ascii="Verdana" w:hAnsi="Verdana"/>
          <w:sz w:val="18"/>
          <w:szCs w:val="18"/>
        </w:rPr>
        <w:t>Załącznikami do niniejszej umowy, stanowiącymi jej integralną część, są:</w:t>
      </w:r>
    </w:p>
    <w:p w14:paraId="39E58FF3" w14:textId="77777777" w:rsidR="002C5D39" w:rsidRPr="009572DB" w:rsidRDefault="002C5D39" w:rsidP="00733E53">
      <w:pPr>
        <w:tabs>
          <w:tab w:val="left" w:pos="9072"/>
        </w:tabs>
        <w:spacing w:before="60" w:after="60" w:line="312" w:lineRule="auto"/>
        <w:ind w:left="1276" w:right="470"/>
        <w:jc w:val="both"/>
        <w:rPr>
          <w:rFonts w:ascii="Verdana" w:hAnsi="Verdana"/>
          <w:sz w:val="18"/>
          <w:szCs w:val="18"/>
        </w:rPr>
      </w:pPr>
      <w:r w:rsidRPr="009572DB">
        <w:rPr>
          <w:rFonts w:ascii="Verdana" w:hAnsi="Verdana"/>
          <w:b/>
          <w:sz w:val="18"/>
          <w:szCs w:val="18"/>
        </w:rPr>
        <w:t xml:space="preserve">załącznik nr 1 </w:t>
      </w:r>
      <w:r w:rsidRPr="009572DB">
        <w:rPr>
          <w:rFonts w:ascii="Verdana" w:hAnsi="Verdana"/>
          <w:sz w:val="18"/>
          <w:szCs w:val="18"/>
        </w:rPr>
        <w:t xml:space="preserve">– Formularz ofertowy Wykonawcy; </w:t>
      </w:r>
    </w:p>
    <w:p w14:paraId="36D0292E" w14:textId="77777777" w:rsidR="002C5D39" w:rsidRPr="009572DB" w:rsidRDefault="002C5D39" w:rsidP="00733E53">
      <w:pPr>
        <w:tabs>
          <w:tab w:val="left" w:pos="9072"/>
        </w:tabs>
        <w:spacing w:before="60" w:after="60" w:line="312" w:lineRule="auto"/>
        <w:ind w:left="1701" w:right="470" w:hanging="425"/>
        <w:jc w:val="both"/>
        <w:rPr>
          <w:rFonts w:ascii="Verdana" w:hAnsi="Verdana"/>
          <w:sz w:val="18"/>
          <w:szCs w:val="18"/>
        </w:rPr>
      </w:pPr>
      <w:r w:rsidRPr="009572DB">
        <w:rPr>
          <w:rFonts w:ascii="Verdana" w:hAnsi="Verdana"/>
          <w:b/>
          <w:sz w:val="18"/>
          <w:szCs w:val="18"/>
        </w:rPr>
        <w:t xml:space="preserve">załącznik nr 2 </w:t>
      </w:r>
      <w:r w:rsidRPr="009572DB">
        <w:rPr>
          <w:rFonts w:ascii="Verdana" w:hAnsi="Verdana"/>
          <w:sz w:val="18"/>
          <w:szCs w:val="18"/>
        </w:rPr>
        <w:t>– Arkusz informacji technicznej;</w:t>
      </w:r>
    </w:p>
    <w:p w14:paraId="6AC8A39F" w14:textId="77777777" w:rsidR="002C5D39" w:rsidRPr="009572DB" w:rsidRDefault="002C5D39" w:rsidP="00733E53">
      <w:pPr>
        <w:tabs>
          <w:tab w:val="left" w:pos="9072"/>
        </w:tabs>
        <w:spacing w:before="60" w:after="60" w:line="312" w:lineRule="auto"/>
        <w:ind w:left="1701" w:right="470" w:hanging="425"/>
        <w:jc w:val="both"/>
        <w:rPr>
          <w:rFonts w:ascii="Verdana" w:hAnsi="Verdana"/>
          <w:sz w:val="18"/>
          <w:szCs w:val="18"/>
        </w:rPr>
      </w:pPr>
      <w:r w:rsidRPr="009572DB">
        <w:rPr>
          <w:rFonts w:ascii="Verdana" w:hAnsi="Verdana"/>
          <w:b/>
          <w:sz w:val="18"/>
          <w:szCs w:val="18"/>
        </w:rPr>
        <w:t xml:space="preserve">załącznik nr 3 </w:t>
      </w:r>
      <w:r w:rsidRPr="009572DB">
        <w:rPr>
          <w:rFonts w:ascii="Verdana" w:hAnsi="Verdana"/>
          <w:sz w:val="18"/>
          <w:szCs w:val="18"/>
        </w:rPr>
        <w:t xml:space="preserve">- </w:t>
      </w:r>
      <w:r w:rsidRPr="009572DB">
        <w:rPr>
          <w:rFonts w:ascii="Verdana" w:hAnsi="Verdana" w:cs="Verdana"/>
          <w:sz w:val="18"/>
          <w:szCs w:val="18"/>
        </w:rPr>
        <w:t>Protokół odbioru i uruchomienia</w:t>
      </w:r>
    </w:p>
    <w:p w14:paraId="2E3A09C4" w14:textId="77777777" w:rsidR="002C5D39" w:rsidRDefault="002C5D39" w:rsidP="00733E53">
      <w:pPr>
        <w:tabs>
          <w:tab w:val="left" w:pos="9072"/>
        </w:tabs>
        <w:spacing w:before="60" w:after="60" w:line="312" w:lineRule="auto"/>
        <w:ind w:left="1701" w:right="470" w:hanging="425"/>
        <w:jc w:val="both"/>
        <w:rPr>
          <w:rFonts w:ascii="Verdana" w:hAnsi="Verdana"/>
          <w:sz w:val="18"/>
          <w:szCs w:val="18"/>
        </w:rPr>
      </w:pPr>
    </w:p>
    <w:p w14:paraId="0395798D" w14:textId="77777777" w:rsidR="002C5D39" w:rsidRPr="009572DB" w:rsidRDefault="002C5D39" w:rsidP="00733E53">
      <w:pPr>
        <w:tabs>
          <w:tab w:val="left" w:pos="9072"/>
        </w:tabs>
        <w:autoSpaceDE w:val="0"/>
        <w:autoSpaceDN w:val="0"/>
        <w:adjustRightInd w:val="0"/>
        <w:spacing w:before="60" w:after="60" w:line="312" w:lineRule="auto"/>
        <w:ind w:left="284" w:right="470" w:hanging="284"/>
        <w:rPr>
          <w:rFonts w:ascii="Verdana" w:eastAsia="Calibri" w:hAnsi="Verdana"/>
          <w:b/>
          <w:sz w:val="18"/>
          <w:szCs w:val="18"/>
        </w:rPr>
      </w:pPr>
      <w:r w:rsidRPr="009572DB">
        <w:rPr>
          <w:rFonts w:ascii="Verdana" w:eastAsia="Calibri" w:hAnsi="Verdana"/>
          <w:b/>
          <w:sz w:val="18"/>
          <w:szCs w:val="18"/>
        </w:rPr>
        <w:t>WYKONAWCA                                                                      ZAMAWIAJĄCY</w:t>
      </w:r>
    </w:p>
    <w:p w14:paraId="1864C56E" w14:textId="77777777" w:rsidR="002C5D39" w:rsidRPr="009572DB" w:rsidRDefault="002C5D39" w:rsidP="00733E53">
      <w:pPr>
        <w:autoSpaceDE w:val="0"/>
        <w:autoSpaceDN w:val="0"/>
        <w:adjustRightInd w:val="0"/>
        <w:spacing w:before="60" w:after="60" w:line="312" w:lineRule="auto"/>
        <w:ind w:right="470"/>
        <w:rPr>
          <w:rFonts w:ascii="Verdana" w:eastAsia="Calibri" w:hAnsi="Verdana"/>
          <w:sz w:val="18"/>
          <w:szCs w:val="18"/>
        </w:rPr>
      </w:pPr>
      <w:r w:rsidRPr="009572DB">
        <w:rPr>
          <w:rFonts w:ascii="Verdana" w:eastAsia="Calibri" w:hAnsi="Verdana"/>
          <w:sz w:val="18"/>
          <w:szCs w:val="18"/>
        </w:rPr>
        <w:t>………………………………………………</w:t>
      </w:r>
      <w:r w:rsidRPr="009572DB">
        <w:rPr>
          <w:rFonts w:ascii="Verdana" w:eastAsia="Calibri" w:hAnsi="Verdana"/>
          <w:sz w:val="18"/>
          <w:szCs w:val="18"/>
        </w:rPr>
        <w:tab/>
      </w:r>
      <w:r w:rsidRPr="009572DB">
        <w:rPr>
          <w:rFonts w:ascii="Verdana" w:eastAsia="Calibri" w:hAnsi="Verdana"/>
          <w:sz w:val="18"/>
          <w:szCs w:val="18"/>
        </w:rPr>
        <w:tab/>
      </w:r>
      <w:r w:rsidRPr="009572DB">
        <w:rPr>
          <w:rFonts w:ascii="Verdana" w:eastAsia="Calibri" w:hAnsi="Verdana"/>
          <w:sz w:val="18"/>
          <w:szCs w:val="18"/>
        </w:rPr>
        <w:tab/>
      </w:r>
      <w:r w:rsidRPr="009572DB">
        <w:rPr>
          <w:rFonts w:ascii="Verdana" w:eastAsia="Calibri" w:hAnsi="Verdana"/>
          <w:sz w:val="18"/>
          <w:szCs w:val="18"/>
        </w:rPr>
        <w:tab/>
      </w:r>
      <w:r w:rsidRPr="009572DB">
        <w:rPr>
          <w:rFonts w:ascii="Verdana" w:eastAsia="Calibri" w:hAnsi="Verdana"/>
          <w:sz w:val="18"/>
          <w:szCs w:val="18"/>
        </w:rPr>
        <w:tab/>
        <w:t>……………………………………………</w:t>
      </w:r>
    </w:p>
    <w:p w14:paraId="6CF6D111" w14:textId="77777777" w:rsidR="002C5D39" w:rsidRPr="00D83F90" w:rsidRDefault="002C5D39" w:rsidP="00733E53">
      <w:pPr>
        <w:spacing w:before="60" w:after="60" w:line="312" w:lineRule="auto"/>
        <w:ind w:right="470"/>
        <w:jc w:val="both"/>
        <w:rPr>
          <w:rFonts w:ascii="Verdana" w:eastAsia="Calibri" w:hAnsi="Verdana"/>
          <w:sz w:val="18"/>
          <w:szCs w:val="18"/>
        </w:rPr>
      </w:pPr>
    </w:p>
    <w:p w14:paraId="53BF7DA6" w14:textId="7428C988" w:rsidR="002C5D39" w:rsidRDefault="002C5D39" w:rsidP="00733E53">
      <w:pPr>
        <w:spacing w:before="60" w:after="60" w:line="312" w:lineRule="auto"/>
        <w:ind w:right="470"/>
        <w:jc w:val="both"/>
        <w:rPr>
          <w:rFonts w:ascii="Verdana" w:eastAsia="Calibri" w:hAnsi="Verdana"/>
          <w:sz w:val="18"/>
          <w:szCs w:val="18"/>
        </w:rPr>
      </w:pPr>
      <w:r w:rsidRPr="00D83F90">
        <w:rPr>
          <w:rFonts w:ascii="Verdana" w:eastAsia="Calibri" w:hAnsi="Verdana"/>
          <w:sz w:val="18"/>
          <w:szCs w:val="18"/>
        </w:rPr>
        <w:t>Data podpisania umowy: ………………………………………………….</w:t>
      </w:r>
    </w:p>
    <w:p w14:paraId="5BC84CE8" w14:textId="2E3B4CB4" w:rsidR="00960D63" w:rsidRDefault="00960D63">
      <w:pPr>
        <w:rPr>
          <w:rFonts w:ascii="Verdana" w:eastAsia="Calibri" w:hAnsi="Verdana"/>
          <w:sz w:val="18"/>
          <w:szCs w:val="18"/>
        </w:rPr>
      </w:pPr>
      <w:r>
        <w:rPr>
          <w:rFonts w:ascii="Verdana" w:eastAsia="Calibri" w:hAnsi="Verdana"/>
          <w:sz w:val="18"/>
          <w:szCs w:val="18"/>
        </w:rPr>
        <w:br w:type="page"/>
      </w:r>
    </w:p>
    <w:p w14:paraId="5F400386" w14:textId="77777777" w:rsidR="00960D63" w:rsidRDefault="00960D63" w:rsidP="00960D63">
      <w:pPr>
        <w:spacing w:before="60" w:after="60" w:line="312" w:lineRule="auto"/>
        <w:ind w:right="470"/>
        <w:jc w:val="center"/>
        <w:rPr>
          <w:rFonts w:ascii="Verdana" w:hAnsi="Verdana"/>
          <w:sz w:val="18"/>
          <w:szCs w:val="18"/>
        </w:rPr>
      </w:pPr>
    </w:p>
    <w:p w14:paraId="22CA86A5" w14:textId="77777777" w:rsidR="00960D63" w:rsidRDefault="00960D63" w:rsidP="00960D63">
      <w:pPr>
        <w:spacing w:before="60" w:after="60" w:line="312" w:lineRule="auto"/>
        <w:ind w:right="470"/>
        <w:jc w:val="center"/>
        <w:rPr>
          <w:rFonts w:ascii="Verdana" w:hAnsi="Verdana"/>
          <w:sz w:val="18"/>
          <w:szCs w:val="18"/>
        </w:rPr>
      </w:pPr>
    </w:p>
    <w:p w14:paraId="2895A71A" w14:textId="35D40B84" w:rsidR="00960D63" w:rsidRPr="00D83F90" w:rsidRDefault="00960D63" w:rsidP="00960D63">
      <w:pPr>
        <w:spacing w:before="60" w:after="60" w:line="312" w:lineRule="auto"/>
        <w:ind w:right="470"/>
        <w:jc w:val="center"/>
        <w:rPr>
          <w:rFonts w:ascii="Verdana" w:hAnsi="Verdana"/>
          <w:sz w:val="18"/>
          <w:szCs w:val="18"/>
        </w:rPr>
      </w:pPr>
      <w:r w:rsidRPr="00D83F90">
        <w:rPr>
          <w:rFonts w:ascii="Verdana" w:hAnsi="Verdana"/>
          <w:sz w:val="18"/>
          <w:szCs w:val="18"/>
        </w:rPr>
        <w:t xml:space="preserve">PROTOKÓŁ ODBIORU i URUCHOMIENIA </w:t>
      </w:r>
    </w:p>
    <w:p w14:paraId="1038487F" w14:textId="77777777" w:rsidR="00960D63" w:rsidRPr="00D83F90" w:rsidRDefault="00960D63" w:rsidP="00960D63">
      <w:pPr>
        <w:tabs>
          <w:tab w:val="left" w:pos="720"/>
          <w:tab w:val="left" w:pos="1620"/>
        </w:tabs>
        <w:spacing w:before="60" w:after="60" w:line="312" w:lineRule="auto"/>
        <w:ind w:right="470"/>
        <w:jc w:val="center"/>
        <w:rPr>
          <w:rFonts w:ascii="Verdana" w:hAnsi="Verdana"/>
          <w:b/>
          <w:bCs/>
          <w:sz w:val="18"/>
          <w:szCs w:val="18"/>
        </w:rPr>
      </w:pPr>
      <w:r w:rsidRPr="00D83F90">
        <w:rPr>
          <w:rFonts w:ascii="Verdana" w:hAnsi="Verdana"/>
          <w:sz w:val="18"/>
          <w:szCs w:val="18"/>
        </w:rPr>
        <w:t xml:space="preserve">Załącznik nr 3 do Umowy </w:t>
      </w:r>
      <w:r w:rsidRPr="0080721F">
        <w:rPr>
          <w:rFonts w:ascii="Verdana" w:hAnsi="Verdana"/>
          <w:b/>
          <w:bCs/>
          <w:sz w:val="18"/>
          <w:szCs w:val="18"/>
        </w:rPr>
        <w:t>WPT-</w:t>
      </w:r>
      <w:r w:rsidRPr="00D83F90">
        <w:rPr>
          <w:rFonts w:ascii="Verdana" w:hAnsi="Verdana"/>
          <w:b/>
          <w:bCs/>
          <w:sz w:val="18"/>
          <w:szCs w:val="18"/>
        </w:rPr>
        <w:t>TP-</w:t>
      </w:r>
      <w:r>
        <w:rPr>
          <w:rFonts w:ascii="Verdana" w:hAnsi="Verdana"/>
          <w:b/>
          <w:bCs/>
          <w:sz w:val="18"/>
          <w:szCs w:val="18"/>
        </w:rPr>
        <w:t>1</w:t>
      </w:r>
      <w:r w:rsidRPr="00D83F90">
        <w:rPr>
          <w:rFonts w:ascii="Verdana" w:hAnsi="Verdana"/>
          <w:b/>
          <w:bCs/>
          <w:sz w:val="18"/>
          <w:szCs w:val="18"/>
        </w:rPr>
        <w:t xml:space="preserve">/21 </w:t>
      </w:r>
    </w:p>
    <w:p w14:paraId="5A41DE84" w14:textId="77777777" w:rsidR="00960D63" w:rsidRPr="00D83F90" w:rsidRDefault="00960D63" w:rsidP="00960D63">
      <w:pPr>
        <w:spacing w:before="60" w:after="60" w:line="312" w:lineRule="auto"/>
        <w:ind w:right="470"/>
        <w:jc w:val="center"/>
        <w:rPr>
          <w:rFonts w:ascii="Verdana" w:hAnsi="Verdana"/>
          <w:b/>
          <w:bCs/>
          <w:sz w:val="18"/>
          <w:szCs w:val="18"/>
        </w:rPr>
      </w:pPr>
    </w:p>
    <w:p w14:paraId="2C025881" w14:textId="77777777" w:rsidR="00960D63" w:rsidRDefault="00960D63" w:rsidP="00960D63">
      <w:pPr>
        <w:tabs>
          <w:tab w:val="left" w:pos="1620"/>
        </w:tabs>
        <w:spacing w:before="60" w:after="60" w:line="312" w:lineRule="auto"/>
        <w:ind w:left="1418" w:right="470" w:hanging="1418"/>
        <w:rPr>
          <w:rFonts w:ascii="Verdana" w:hAnsi="Verdana"/>
          <w:b/>
          <w:bCs/>
          <w:sz w:val="18"/>
          <w:szCs w:val="18"/>
        </w:rPr>
      </w:pPr>
      <w:r w:rsidRPr="00D83F90">
        <w:rPr>
          <w:rFonts w:ascii="Verdana" w:hAnsi="Verdana"/>
          <w:sz w:val="18"/>
          <w:szCs w:val="18"/>
          <w:u w:val="single"/>
        </w:rPr>
        <w:t>Zamawiający</w:t>
      </w:r>
      <w:r w:rsidRPr="00D83F90">
        <w:rPr>
          <w:rFonts w:ascii="Verdana" w:hAnsi="Verdana"/>
          <w:sz w:val="18"/>
          <w:szCs w:val="18"/>
        </w:rPr>
        <w:t>:</w:t>
      </w:r>
      <w:r w:rsidRPr="00D83F90">
        <w:rPr>
          <w:rFonts w:ascii="Verdana" w:hAnsi="Verdana"/>
          <w:sz w:val="18"/>
          <w:szCs w:val="18"/>
        </w:rPr>
        <w:tab/>
      </w:r>
      <w:r w:rsidRPr="00B444E7">
        <w:rPr>
          <w:rFonts w:ascii="Verdana" w:hAnsi="Verdana"/>
          <w:b/>
          <w:bCs/>
          <w:sz w:val="18"/>
          <w:szCs w:val="18"/>
        </w:rPr>
        <w:t>Wrocławski Teatr Pantomimy im. Henryka Tomaszewskiego</w:t>
      </w:r>
      <w:r>
        <w:rPr>
          <w:rFonts w:ascii="Verdana" w:hAnsi="Verdana"/>
          <w:b/>
          <w:bCs/>
          <w:sz w:val="18"/>
          <w:szCs w:val="18"/>
        </w:rPr>
        <w:t xml:space="preserve">, </w:t>
      </w:r>
    </w:p>
    <w:p w14:paraId="710A0B93" w14:textId="77777777" w:rsidR="00960D63" w:rsidRPr="00D83F90" w:rsidRDefault="00960D63" w:rsidP="00960D63">
      <w:pPr>
        <w:tabs>
          <w:tab w:val="left" w:pos="1620"/>
        </w:tabs>
        <w:spacing w:before="60" w:after="60" w:line="312" w:lineRule="auto"/>
        <w:ind w:left="1418" w:right="47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Aleja Dębowa 16, 53-121 Wrocław</w:t>
      </w:r>
    </w:p>
    <w:p w14:paraId="296B07E1" w14:textId="77777777" w:rsidR="00960D63" w:rsidRPr="00D83F90" w:rsidRDefault="00960D63" w:rsidP="00960D63">
      <w:pPr>
        <w:spacing w:before="60" w:after="60" w:line="312" w:lineRule="auto"/>
        <w:ind w:right="470"/>
        <w:rPr>
          <w:rFonts w:ascii="Verdana" w:hAnsi="Verdana"/>
          <w:sz w:val="18"/>
          <w:szCs w:val="18"/>
        </w:rPr>
      </w:pPr>
    </w:p>
    <w:p w14:paraId="0A1A17C9" w14:textId="77777777" w:rsidR="00960D63" w:rsidRPr="00D83F90" w:rsidRDefault="00960D63" w:rsidP="00960D63">
      <w:pPr>
        <w:tabs>
          <w:tab w:val="left" w:pos="1620"/>
        </w:tabs>
        <w:spacing w:before="60" w:after="60" w:line="312" w:lineRule="auto"/>
        <w:ind w:right="470"/>
        <w:rPr>
          <w:rFonts w:ascii="Verdana" w:hAnsi="Verdana"/>
          <w:sz w:val="18"/>
          <w:szCs w:val="18"/>
        </w:rPr>
      </w:pPr>
      <w:r w:rsidRPr="00D83F90">
        <w:rPr>
          <w:rFonts w:ascii="Verdana" w:hAnsi="Verdana"/>
          <w:sz w:val="18"/>
          <w:szCs w:val="18"/>
          <w:u w:val="single"/>
        </w:rPr>
        <w:t>Wykonawca</w:t>
      </w:r>
      <w:r w:rsidRPr="00D83F90">
        <w:rPr>
          <w:rFonts w:ascii="Verdana" w:hAnsi="Verdana"/>
          <w:sz w:val="18"/>
          <w:szCs w:val="18"/>
        </w:rPr>
        <w:t>:</w:t>
      </w:r>
      <w:r w:rsidRPr="00D83F90">
        <w:rPr>
          <w:rFonts w:ascii="Verdana" w:hAnsi="Verdana"/>
          <w:sz w:val="18"/>
          <w:szCs w:val="18"/>
        </w:rPr>
        <w:tab/>
        <w:t xml:space="preserve">......................................................................................................... </w:t>
      </w:r>
    </w:p>
    <w:p w14:paraId="260F33B7" w14:textId="77777777" w:rsidR="00960D63" w:rsidRPr="00D83F90" w:rsidRDefault="00960D63" w:rsidP="00960D63">
      <w:pPr>
        <w:spacing w:before="60" w:after="60" w:line="312" w:lineRule="auto"/>
        <w:ind w:right="470"/>
        <w:rPr>
          <w:rFonts w:ascii="Verdana" w:hAnsi="Verdana"/>
          <w:sz w:val="18"/>
          <w:szCs w:val="18"/>
        </w:rPr>
      </w:pPr>
    </w:p>
    <w:p w14:paraId="303FC813" w14:textId="77777777" w:rsidR="00960D63" w:rsidRPr="00D83F90" w:rsidRDefault="00960D63" w:rsidP="00960D63">
      <w:pPr>
        <w:numPr>
          <w:ilvl w:val="0"/>
          <w:numId w:val="65"/>
        </w:numPr>
        <w:spacing w:before="60" w:after="60" w:line="312" w:lineRule="auto"/>
        <w:ind w:left="426" w:right="471" w:hanging="426"/>
        <w:jc w:val="both"/>
        <w:rPr>
          <w:rFonts w:ascii="Verdana" w:hAnsi="Verdana"/>
          <w:sz w:val="18"/>
          <w:szCs w:val="18"/>
        </w:rPr>
      </w:pPr>
      <w:r w:rsidRPr="00D83F90">
        <w:rPr>
          <w:rFonts w:ascii="Verdana" w:hAnsi="Verdana"/>
          <w:b/>
          <w:sz w:val="18"/>
          <w:szCs w:val="18"/>
        </w:rPr>
        <w:t>Urządzenie</w:t>
      </w:r>
      <w:r w:rsidRPr="00D83F90">
        <w:rPr>
          <w:rFonts w:ascii="Verdana" w:hAnsi="Verdana"/>
          <w:sz w:val="18"/>
          <w:szCs w:val="18"/>
        </w:rPr>
        <w:t xml:space="preserve"> ………………………………………………</w:t>
      </w:r>
      <w:proofErr w:type="gramStart"/>
      <w:r w:rsidRPr="00D83F90">
        <w:rPr>
          <w:rFonts w:ascii="Verdana" w:hAnsi="Verdana"/>
          <w:sz w:val="18"/>
          <w:szCs w:val="18"/>
        </w:rPr>
        <w:t>…….</w:t>
      </w:r>
      <w:proofErr w:type="gramEnd"/>
      <w:r w:rsidRPr="00D83F90">
        <w:rPr>
          <w:rFonts w:ascii="Verdana" w:hAnsi="Verdana"/>
          <w:sz w:val="18"/>
          <w:szCs w:val="18"/>
        </w:rPr>
        <w:t>.…………………………….</w:t>
      </w:r>
    </w:p>
    <w:p w14:paraId="19EB5D84" w14:textId="77777777" w:rsidR="00960D63" w:rsidRPr="00D83F90" w:rsidRDefault="00960D63" w:rsidP="00960D63">
      <w:pPr>
        <w:numPr>
          <w:ilvl w:val="0"/>
          <w:numId w:val="66"/>
        </w:numPr>
        <w:spacing w:before="60" w:after="60" w:line="312" w:lineRule="auto"/>
        <w:ind w:left="851" w:right="471" w:hanging="425"/>
        <w:rPr>
          <w:rFonts w:ascii="Verdana" w:hAnsi="Verdana"/>
          <w:sz w:val="18"/>
          <w:szCs w:val="18"/>
        </w:rPr>
      </w:pPr>
      <w:r w:rsidRPr="00D83F90">
        <w:rPr>
          <w:rFonts w:ascii="Verdana" w:hAnsi="Verdana"/>
          <w:b/>
          <w:sz w:val="18"/>
          <w:szCs w:val="18"/>
        </w:rPr>
        <w:t>Numer fabryczny /seryjny</w:t>
      </w:r>
      <w:r w:rsidRPr="00D83F90">
        <w:rPr>
          <w:rFonts w:ascii="Verdana" w:hAnsi="Verdana"/>
          <w:sz w:val="18"/>
          <w:szCs w:val="18"/>
        </w:rPr>
        <w:t>………………………</w:t>
      </w:r>
      <w:proofErr w:type="gramStart"/>
      <w:r w:rsidRPr="00D83F90">
        <w:rPr>
          <w:rFonts w:ascii="Verdana" w:hAnsi="Verdana"/>
          <w:sz w:val="18"/>
          <w:szCs w:val="18"/>
        </w:rPr>
        <w:t>…….</w:t>
      </w:r>
      <w:proofErr w:type="gramEnd"/>
      <w:r w:rsidRPr="00D83F90">
        <w:rPr>
          <w:rFonts w:ascii="Verdana" w:hAnsi="Verdana"/>
          <w:sz w:val="18"/>
          <w:szCs w:val="18"/>
        </w:rPr>
        <w:t xml:space="preserve">.…………………………………….. </w:t>
      </w:r>
    </w:p>
    <w:p w14:paraId="756F57E8" w14:textId="77777777" w:rsidR="00960D63" w:rsidRPr="00D83F90" w:rsidRDefault="00960D63" w:rsidP="00960D63">
      <w:pPr>
        <w:numPr>
          <w:ilvl w:val="0"/>
          <w:numId w:val="65"/>
        </w:numPr>
        <w:spacing w:before="60" w:after="60" w:line="312" w:lineRule="auto"/>
        <w:ind w:left="426" w:right="470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Zamawiający</w:t>
      </w:r>
      <w:r w:rsidRPr="00D83F90">
        <w:rPr>
          <w:rFonts w:ascii="Verdana" w:hAnsi="Verdana"/>
          <w:sz w:val="18"/>
          <w:szCs w:val="18"/>
        </w:rPr>
        <w:t xml:space="preserve"> stwierdza poprawność działania urządzenia i zgodność jego parametrów z danymi technicznymi gwarantowanymi przez producenta. </w:t>
      </w:r>
    </w:p>
    <w:p w14:paraId="4B8C6002" w14:textId="77777777" w:rsidR="00960D63" w:rsidRPr="00D83F90" w:rsidRDefault="00960D63" w:rsidP="00960D63">
      <w:pPr>
        <w:numPr>
          <w:ilvl w:val="0"/>
          <w:numId w:val="65"/>
        </w:numPr>
        <w:spacing w:before="60" w:after="60" w:line="312" w:lineRule="auto"/>
        <w:ind w:left="426" w:right="470" w:hanging="426"/>
        <w:jc w:val="both"/>
        <w:rPr>
          <w:rFonts w:ascii="Verdana" w:hAnsi="Verdana"/>
          <w:sz w:val="18"/>
          <w:szCs w:val="18"/>
        </w:rPr>
      </w:pPr>
      <w:r w:rsidRPr="00D83F90">
        <w:rPr>
          <w:rFonts w:ascii="Verdana" w:hAnsi="Verdana"/>
          <w:sz w:val="18"/>
          <w:szCs w:val="18"/>
        </w:rPr>
        <w:t xml:space="preserve">Szkolenie: </w:t>
      </w:r>
      <w:r>
        <w:rPr>
          <w:rFonts w:ascii="Verdana" w:hAnsi="Verdana"/>
          <w:sz w:val="18"/>
          <w:szCs w:val="18"/>
        </w:rPr>
        <w:t>Zamawiający</w:t>
      </w:r>
      <w:r w:rsidRPr="00D83F90">
        <w:rPr>
          <w:rFonts w:ascii="Verdana" w:hAnsi="Verdana"/>
          <w:sz w:val="18"/>
          <w:szCs w:val="18"/>
        </w:rPr>
        <w:t xml:space="preserve"> został przeszkolony w zakresie obsługi i konserwacji urządzenia.</w:t>
      </w:r>
    </w:p>
    <w:p w14:paraId="634C08F6" w14:textId="77777777" w:rsidR="00960D63" w:rsidRPr="00D83F90" w:rsidRDefault="00960D63" w:rsidP="00960D63">
      <w:pPr>
        <w:spacing w:before="60" w:after="60" w:line="312" w:lineRule="auto"/>
        <w:ind w:left="426" w:right="470"/>
        <w:rPr>
          <w:rFonts w:ascii="Verdana" w:hAnsi="Verdana"/>
          <w:sz w:val="18"/>
          <w:szCs w:val="18"/>
        </w:rPr>
      </w:pPr>
      <w:r w:rsidRPr="00D83F90">
        <w:rPr>
          <w:rFonts w:ascii="Verdana" w:hAnsi="Verdana"/>
          <w:sz w:val="18"/>
          <w:szCs w:val="18"/>
        </w:rPr>
        <w:t>Osoby przeszkolone w zakresie obsługi i użytkowania urządzenia: (Imię Nazwisko):</w:t>
      </w:r>
    </w:p>
    <w:p w14:paraId="7700B635" w14:textId="77777777" w:rsidR="00960D63" w:rsidRPr="00D83F90" w:rsidRDefault="00960D63" w:rsidP="00960D63">
      <w:pPr>
        <w:spacing w:before="60" w:after="60" w:line="312" w:lineRule="auto"/>
        <w:ind w:left="567" w:right="470"/>
        <w:rPr>
          <w:rFonts w:ascii="Verdana" w:hAnsi="Verdana"/>
          <w:sz w:val="18"/>
          <w:szCs w:val="18"/>
        </w:rPr>
      </w:pPr>
      <w:r w:rsidRPr="00D83F90">
        <w:rPr>
          <w:rFonts w:ascii="Verdana" w:hAnsi="Verdana"/>
          <w:sz w:val="18"/>
          <w:szCs w:val="18"/>
        </w:rPr>
        <w:tab/>
      </w:r>
    </w:p>
    <w:p w14:paraId="715AFE38" w14:textId="77777777" w:rsidR="00960D63" w:rsidRPr="00D83F90" w:rsidRDefault="00960D63" w:rsidP="00960D63">
      <w:pPr>
        <w:spacing w:before="60" w:after="60" w:line="312" w:lineRule="auto"/>
        <w:ind w:left="426" w:right="470"/>
        <w:rPr>
          <w:rFonts w:ascii="Verdana" w:hAnsi="Verdana"/>
          <w:sz w:val="18"/>
          <w:szCs w:val="18"/>
        </w:rPr>
      </w:pPr>
      <w:r w:rsidRPr="00D83F90">
        <w:rPr>
          <w:rFonts w:ascii="Verdana" w:hAnsi="Verdana"/>
          <w:sz w:val="18"/>
          <w:szCs w:val="18"/>
        </w:rPr>
        <w:t>a) .........................................................</w:t>
      </w:r>
      <w:r w:rsidRPr="00D83F90">
        <w:rPr>
          <w:rFonts w:ascii="Verdana" w:hAnsi="Verdana"/>
          <w:sz w:val="18"/>
          <w:szCs w:val="18"/>
        </w:rPr>
        <w:tab/>
      </w:r>
    </w:p>
    <w:p w14:paraId="4AD7AAFF" w14:textId="77777777" w:rsidR="00960D63" w:rsidRPr="00D83F90" w:rsidRDefault="00960D63" w:rsidP="00960D63">
      <w:pPr>
        <w:spacing w:before="60" w:after="60" w:line="312" w:lineRule="auto"/>
        <w:ind w:left="426" w:right="470"/>
        <w:rPr>
          <w:rFonts w:ascii="Verdana" w:hAnsi="Verdana"/>
          <w:sz w:val="18"/>
          <w:szCs w:val="18"/>
        </w:rPr>
      </w:pPr>
      <w:r w:rsidRPr="00D83F90">
        <w:rPr>
          <w:rFonts w:ascii="Verdana" w:hAnsi="Verdana"/>
          <w:sz w:val="18"/>
          <w:szCs w:val="18"/>
        </w:rPr>
        <w:t>b) ..........................................................</w:t>
      </w:r>
    </w:p>
    <w:p w14:paraId="4EC7CDD4" w14:textId="77777777" w:rsidR="00960D63" w:rsidRPr="00D83F90" w:rsidRDefault="00960D63" w:rsidP="00960D63">
      <w:pPr>
        <w:spacing w:before="60" w:after="60" w:line="312" w:lineRule="auto"/>
        <w:ind w:left="426" w:right="470"/>
        <w:rPr>
          <w:rFonts w:ascii="Verdana" w:hAnsi="Verdana"/>
          <w:sz w:val="18"/>
          <w:szCs w:val="18"/>
        </w:rPr>
      </w:pPr>
      <w:r w:rsidRPr="00D83F90">
        <w:rPr>
          <w:rFonts w:ascii="Verdana" w:hAnsi="Verdana"/>
          <w:sz w:val="18"/>
          <w:szCs w:val="18"/>
        </w:rPr>
        <w:t>c) .........................................................</w:t>
      </w:r>
      <w:r w:rsidRPr="00D83F90">
        <w:rPr>
          <w:rFonts w:ascii="Verdana" w:hAnsi="Verdana"/>
          <w:sz w:val="18"/>
          <w:szCs w:val="18"/>
        </w:rPr>
        <w:tab/>
      </w:r>
    </w:p>
    <w:p w14:paraId="62302C02" w14:textId="77777777" w:rsidR="00960D63" w:rsidRPr="00D83F90" w:rsidRDefault="00960D63" w:rsidP="00960D63">
      <w:pPr>
        <w:spacing w:before="60" w:after="60" w:line="312" w:lineRule="auto"/>
        <w:ind w:left="426" w:right="470"/>
        <w:rPr>
          <w:rFonts w:ascii="Verdana" w:hAnsi="Verdana"/>
          <w:sz w:val="18"/>
          <w:szCs w:val="18"/>
        </w:rPr>
      </w:pPr>
      <w:r w:rsidRPr="00D83F90">
        <w:rPr>
          <w:rFonts w:ascii="Verdana" w:hAnsi="Verdana"/>
          <w:sz w:val="18"/>
          <w:szCs w:val="18"/>
        </w:rPr>
        <w:t>d) ..........................................................</w:t>
      </w:r>
    </w:p>
    <w:p w14:paraId="6D153B70" w14:textId="77777777" w:rsidR="00960D63" w:rsidRPr="00D83F90" w:rsidRDefault="00960D63" w:rsidP="00960D63">
      <w:pPr>
        <w:spacing w:before="60" w:after="60" w:line="312" w:lineRule="auto"/>
        <w:ind w:left="567" w:right="470" w:firstLine="142"/>
        <w:rPr>
          <w:rFonts w:ascii="Verdana" w:hAnsi="Verdana"/>
          <w:sz w:val="18"/>
          <w:szCs w:val="18"/>
        </w:rPr>
      </w:pPr>
    </w:p>
    <w:p w14:paraId="62963B69" w14:textId="77777777" w:rsidR="00960D63" w:rsidRPr="00D83F90" w:rsidRDefault="00960D63" w:rsidP="00960D63">
      <w:pPr>
        <w:numPr>
          <w:ilvl w:val="0"/>
          <w:numId w:val="65"/>
        </w:numPr>
        <w:tabs>
          <w:tab w:val="left" w:pos="426"/>
        </w:tabs>
        <w:spacing w:before="60" w:after="60" w:line="312" w:lineRule="auto"/>
        <w:ind w:left="426" w:right="470" w:hanging="426"/>
        <w:rPr>
          <w:rFonts w:ascii="Verdana" w:hAnsi="Verdana"/>
          <w:sz w:val="18"/>
          <w:szCs w:val="18"/>
        </w:rPr>
      </w:pPr>
      <w:r w:rsidRPr="00D83F90">
        <w:rPr>
          <w:rFonts w:ascii="Verdana" w:hAnsi="Verdana"/>
          <w:sz w:val="18"/>
          <w:szCs w:val="18"/>
        </w:rPr>
        <w:t xml:space="preserve">Dokumentacja przekazana: Karta gwarancyjna, Instrukcja obsługi  </w:t>
      </w:r>
    </w:p>
    <w:p w14:paraId="38721193" w14:textId="77777777" w:rsidR="00960D63" w:rsidRPr="00D83F90" w:rsidRDefault="00960D63" w:rsidP="00960D63">
      <w:pPr>
        <w:tabs>
          <w:tab w:val="left" w:pos="426"/>
        </w:tabs>
        <w:spacing w:before="60" w:after="60" w:line="312" w:lineRule="auto"/>
        <w:ind w:left="426" w:right="470"/>
        <w:rPr>
          <w:rFonts w:ascii="Verdana" w:hAnsi="Verdana"/>
          <w:sz w:val="18"/>
          <w:szCs w:val="18"/>
        </w:rPr>
      </w:pPr>
      <w:r w:rsidRPr="00D83F90">
        <w:rPr>
          <w:rFonts w:ascii="Verdana" w:hAnsi="Verdana"/>
          <w:sz w:val="18"/>
          <w:szCs w:val="18"/>
        </w:rPr>
        <w:t xml:space="preserve">Uwagi: </w:t>
      </w:r>
    </w:p>
    <w:p w14:paraId="0B18F37F" w14:textId="77777777" w:rsidR="00960D63" w:rsidRPr="00D83F90" w:rsidRDefault="00960D63" w:rsidP="00960D63">
      <w:pPr>
        <w:tabs>
          <w:tab w:val="left" w:pos="360"/>
        </w:tabs>
        <w:spacing w:before="60" w:after="60" w:line="312" w:lineRule="auto"/>
        <w:ind w:left="426" w:right="470"/>
        <w:rPr>
          <w:rFonts w:ascii="Verdana" w:hAnsi="Verdana"/>
          <w:sz w:val="18"/>
          <w:szCs w:val="18"/>
        </w:rPr>
      </w:pPr>
      <w:r w:rsidRPr="00D83F90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</w:t>
      </w:r>
    </w:p>
    <w:p w14:paraId="5742005D" w14:textId="77777777" w:rsidR="00960D63" w:rsidRPr="00D83F90" w:rsidRDefault="00960D63" w:rsidP="00960D63">
      <w:pPr>
        <w:tabs>
          <w:tab w:val="left" w:pos="360"/>
        </w:tabs>
        <w:spacing w:before="60" w:after="60" w:line="312" w:lineRule="auto"/>
        <w:ind w:left="426" w:right="470"/>
        <w:rPr>
          <w:rFonts w:ascii="Verdana" w:hAnsi="Verdana"/>
          <w:sz w:val="18"/>
          <w:szCs w:val="18"/>
        </w:rPr>
      </w:pPr>
    </w:p>
    <w:p w14:paraId="1A14D697" w14:textId="77777777" w:rsidR="00960D63" w:rsidRPr="00D83F90" w:rsidRDefault="00960D63" w:rsidP="00960D63">
      <w:pPr>
        <w:spacing w:before="60" w:after="60" w:line="312" w:lineRule="auto"/>
        <w:ind w:left="426" w:right="470"/>
        <w:rPr>
          <w:rFonts w:ascii="Verdana" w:hAnsi="Verdana"/>
          <w:sz w:val="18"/>
          <w:szCs w:val="18"/>
        </w:rPr>
      </w:pPr>
      <w:r w:rsidRPr="00D83F90">
        <w:rPr>
          <w:rFonts w:ascii="Verdana" w:hAnsi="Verdana"/>
          <w:sz w:val="18"/>
          <w:szCs w:val="18"/>
        </w:rPr>
        <w:t>…….......................................................................................................................</w:t>
      </w:r>
    </w:p>
    <w:p w14:paraId="2C791A6D" w14:textId="77777777" w:rsidR="00960D63" w:rsidRPr="00D83F90" w:rsidRDefault="00960D63" w:rsidP="00960D63">
      <w:pPr>
        <w:spacing w:before="60" w:after="60" w:line="312" w:lineRule="auto"/>
        <w:ind w:left="567" w:right="470"/>
        <w:rPr>
          <w:rFonts w:ascii="Verdana" w:hAnsi="Verdana"/>
          <w:sz w:val="18"/>
          <w:szCs w:val="18"/>
        </w:rPr>
      </w:pPr>
      <w:r w:rsidRPr="00D83F90">
        <w:rPr>
          <w:rFonts w:ascii="Verdana" w:hAnsi="Verdana"/>
          <w:sz w:val="18"/>
          <w:szCs w:val="18"/>
        </w:rPr>
        <w:t>Data dostawy</w:t>
      </w:r>
      <w:proofErr w:type="gramStart"/>
      <w:r w:rsidRPr="00D83F90">
        <w:rPr>
          <w:rFonts w:ascii="Verdana" w:hAnsi="Verdana"/>
          <w:sz w:val="18"/>
          <w:szCs w:val="18"/>
        </w:rPr>
        <w:t xml:space="preserve"> :…</w:t>
      </w:r>
      <w:proofErr w:type="gramEnd"/>
      <w:r w:rsidRPr="00D83F90">
        <w:rPr>
          <w:rFonts w:ascii="Verdana" w:hAnsi="Verdana"/>
          <w:sz w:val="18"/>
          <w:szCs w:val="18"/>
        </w:rPr>
        <w:t xml:space="preserve">…………………………                Data </w:t>
      </w:r>
      <w:proofErr w:type="gramStart"/>
      <w:r w:rsidRPr="00D83F90">
        <w:rPr>
          <w:rFonts w:ascii="Verdana" w:hAnsi="Verdana"/>
          <w:sz w:val="18"/>
          <w:szCs w:val="18"/>
        </w:rPr>
        <w:t>zamontowania:…</w:t>
      </w:r>
      <w:proofErr w:type="gramEnd"/>
      <w:r w:rsidRPr="00D83F90">
        <w:rPr>
          <w:rFonts w:ascii="Verdana" w:hAnsi="Verdana"/>
          <w:sz w:val="18"/>
          <w:szCs w:val="18"/>
        </w:rPr>
        <w:t xml:space="preserve">……………………………… </w:t>
      </w:r>
    </w:p>
    <w:p w14:paraId="3CF78A96" w14:textId="77777777" w:rsidR="00960D63" w:rsidRPr="00D83F90" w:rsidRDefault="00960D63" w:rsidP="00960D63">
      <w:pPr>
        <w:spacing w:before="60" w:after="60" w:line="312" w:lineRule="auto"/>
        <w:ind w:right="470"/>
        <w:jc w:val="center"/>
        <w:rPr>
          <w:rFonts w:ascii="Verdana" w:hAnsi="Verdana"/>
          <w:sz w:val="18"/>
          <w:szCs w:val="18"/>
          <w:u w:val="single"/>
        </w:rPr>
      </w:pPr>
    </w:p>
    <w:p w14:paraId="7F8C5ECD" w14:textId="77777777" w:rsidR="00960D63" w:rsidRPr="00D83F90" w:rsidRDefault="00960D63" w:rsidP="00960D63">
      <w:pPr>
        <w:spacing w:before="60" w:after="60" w:line="312" w:lineRule="auto"/>
        <w:ind w:right="470"/>
        <w:rPr>
          <w:rFonts w:ascii="Verdana" w:hAnsi="Verdana"/>
          <w:sz w:val="18"/>
          <w:szCs w:val="18"/>
        </w:rPr>
      </w:pPr>
      <w:r w:rsidRPr="00D83F90">
        <w:rPr>
          <w:rFonts w:ascii="Verdana" w:hAnsi="Verdana"/>
          <w:sz w:val="18"/>
          <w:szCs w:val="18"/>
          <w:u w:val="single"/>
        </w:rPr>
        <w:t>WYKONAWCA</w:t>
      </w:r>
      <w:r w:rsidRPr="00D83F90">
        <w:rPr>
          <w:rFonts w:ascii="Verdana" w:hAnsi="Verdana"/>
          <w:sz w:val="18"/>
          <w:szCs w:val="18"/>
        </w:rPr>
        <w:t>:</w:t>
      </w:r>
      <w:r w:rsidRPr="00D83F90">
        <w:rPr>
          <w:rFonts w:ascii="Verdana" w:hAnsi="Verdana"/>
          <w:sz w:val="18"/>
          <w:szCs w:val="18"/>
        </w:rPr>
        <w:tab/>
      </w:r>
      <w:r w:rsidRPr="00D83F90">
        <w:rPr>
          <w:rFonts w:ascii="Verdana" w:hAnsi="Verdana"/>
          <w:sz w:val="18"/>
          <w:szCs w:val="18"/>
        </w:rPr>
        <w:tab/>
      </w:r>
      <w:r w:rsidRPr="00D83F90">
        <w:rPr>
          <w:rFonts w:ascii="Verdana" w:hAnsi="Verdana"/>
          <w:sz w:val="18"/>
          <w:szCs w:val="18"/>
        </w:rPr>
        <w:tab/>
      </w:r>
      <w:r w:rsidRPr="00D83F90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D83F90">
        <w:rPr>
          <w:rFonts w:ascii="Verdana" w:hAnsi="Verdana"/>
          <w:sz w:val="18"/>
          <w:szCs w:val="18"/>
        </w:rPr>
        <w:tab/>
        <w:t xml:space="preserve">            </w:t>
      </w:r>
      <w:r w:rsidRPr="00D83F90">
        <w:rPr>
          <w:rFonts w:ascii="Verdana" w:hAnsi="Verdana"/>
          <w:sz w:val="18"/>
          <w:szCs w:val="18"/>
          <w:u w:val="single"/>
        </w:rPr>
        <w:t>ZAMAWIAJĄCY</w:t>
      </w:r>
      <w:r w:rsidRPr="00D83F90">
        <w:rPr>
          <w:rFonts w:ascii="Verdana" w:hAnsi="Verdana"/>
          <w:sz w:val="18"/>
          <w:szCs w:val="18"/>
        </w:rPr>
        <w:t>:</w:t>
      </w:r>
    </w:p>
    <w:p w14:paraId="471DD529" w14:textId="77777777" w:rsidR="00960D63" w:rsidRPr="00D83F90" w:rsidRDefault="00960D63" w:rsidP="00960D63">
      <w:pPr>
        <w:tabs>
          <w:tab w:val="left" w:pos="0"/>
          <w:tab w:val="right" w:pos="10348"/>
        </w:tabs>
        <w:spacing w:before="60" w:after="60" w:line="312" w:lineRule="auto"/>
        <w:ind w:right="470"/>
        <w:jc w:val="both"/>
        <w:rPr>
          <w:rFonts w:ascii="Verdana" w:hAnsi="Verdana"/>
          <w:sz w:val="18"/>
          <w:szCs w:val="18"/>
        </w:rPr>
      </w:pPr>
      <w:r w:rsidRPr="00D83F90">
        <w:rPr>
          <w:rFonts w:ascii="Verdana" w:hAnsi="Verdana"/>
          <w:sz w:val="18"/>
          <w:szCs w:val="18"/>
        </w:rPr>
        <w:t xml:space="preserve"> </w:t>
      </w:r>
    </w:p>
    <w:p w14:paraId="5E8754F1" w14:textId="77777777" w:rsidR="00960D63" w:rsidRPr="00D83F90" w:rsidRDefault="00960D63" w:rsidP="00960D63">
      <w:pPr>
        <w:tabs>
          <w:tab w:val="left" w:pos="0"/>
          <w:tab w:val="right" w:pos="10348"/>
        </w:tabs>
        <w:spacing w:before="60" w:after="60" w:line="312" w:lineRule="auto"/>
        <w:ind w:right="470"/>
        <w:jc w:val="both"/>
        <w:rPr>
          <w:rFonts w:ascii="Verdana" w:hAnsi="Verdana"/>
          <w:sz w:val="18"/>
          <w:szCs w:val="18"/>
        </w:rPr>
      </w:pPr>
      <w:r w:rsidRPr="00D83F90">
        <w:rPr>
          <w:rFonts w:ascii="Verdana" w:hAnsi="Verdana"/>
          <w:sz w:val="18"/>
          <w:szCs w:val="18"/>
        </w:rPr>
        <w:t>Podpis i pieczątka                                                                Podpis i pieczątka</w:t>
      </w:r>
    </w:p>
    <w:p w14:paraId="08D29398" w14:textId="77777777" w:rsidR="00960D63" w:rsidRDefault="00960D63" w:rsidP="00960D63"/>
    <w:p w14:paraId="33FA68DD" w14:textId="77777777" w:rsidR="00960D63" w:rsidRPr="00D83F90" w:rsidRDefault="00960D63" w:rsidP="00733E53">
      <w:pPr>
        <w:spacing w:before="60" w:after="60" w:line="312" w:lineRule="auto"/>
        <w:ind w:right="470"/>
        <w:jc w:val="both"/>
        <w:rPr>
          <w:rFonts w:ascii="Verdana" w:eastAsia="Calibri" w:hAnsi="Verdana"/>
          <w:sz w:val="18"/>
          <w:szCs w:val="18"/>
        </w:rPr>
      </w:pPr>
    </w:p>
    <w:sectPr w:rsidR="00960D63" w:rsidRPr="00D83F90">
      <w:headerReference w:type="default" r:id="rId8"/>
      <w:footerReference w:type="default" r:id="rId9"/>
      <w:pgSz w:w="11906" w:h="16838"/>
      <w:pgMar w:top="765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409D9" w14:textId="77777777" w:rsidR="00780078" w:rsidRDefault="00780078">
      <w:r>
        <w:separator/>
      </w:r>
    </w:p>
  </w:endnote>
  <w:endnote w:type="continuationSeparator" w:id="0">
    <w:p w14:paraId="7DEDD147" w14:textId="77777777" w:rsidR="00780078" w:rsidRDefault="00780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DBD00" w14:textId="77777777" w:rsidR="00A03F4F" w:rsidRDefault="00A03F4F">
    <w:pPr>
      <w:pStyle w:val="Stopka"/>
      <w:jc w:val="right"/>
      <w:rPr>
        <w:caps/>
        <w:sz w:val="16"/>
        <w:szCs w:val="16"/>
      </w:rPr>
    </w:pPr>
    <w:r>
      <w:rPr>
        <w:caps/>
        <w:sz w:val="16"/>
        <w:szCs w:val="16"/>
      </w:rPr>
      <w:fldChar w:fldCharType="begin"/>
    </w:r>
    <w:r>
      <w:rPr>
        <w:caps/>
        <w:sz w:val="16"/>
        <w:szCs w:val="16"/>
      </w:rPr>
      <w:instrText>PAGE</w:instrText>
    </w:r>
    <w:r>
      <w:rPr>
        <w:caps/>
        <w:sz w:val="16"/>
        <w:szCs w:val="16"/>
      </w:rPr>
      <w:fldChar w:fldCharType="separate"/>
    </w:r>
    <w:r w:rsidR="00D34BCE">
      <w:rPr>
        <w:caps/>
        <w:noProof/>
        <w:sz w:val="16"/>
        <w:szCs w:val="16"/>
      </w:rPr>
      <w:t>48</w:t>
    </w:r>
    <w:r>
      <w:rPr>
        <w:caps/>
        <w:sz w:val="16"/>
        <w:szCs w:val="16"/>
      </w:rPr>
      <w:fldChar w:fldCharType="end"/>
    </w:r>
  </w:p>
  <w:p w14:paraId="4C886E3C" w14:textId="77777777" w:rsidR="00A03F4F" w:rsidRDefault="00A03F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E17E9" w14:textId="77777777" w:rsidR="00780078" w:rsidRDefault="00780078">
      <w:r>
        <w:separator/>
      </w:r>
    </w:p>
  </w:footnote>
  <w:footnote w:type="continuationSeparator" w:id="0">
    <w:p w14:paraId="74A90819" w14:textId="77777777" w:rsidR="00780078" w:rsidRDefault="00780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AEFB3" w14:textId="77777777" w:rsidR="00A03F4F" w:rsidRDefault="00A03F4F">
    <w:pPr>
      <w:pStyle w:val="Nagwek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0748"/>
    <w:multiLevelType w:val="hybridMultilevel"/>
    <w:tmpl w:val="B0A2AD3E"/>
    <w:lvl w:ilvl="0" w:tplc="5816BAE2">
      <w:start w:val="1"/>
      <w:numFmt w:val="decimal"/>
      <w:lvlText w:val="%1."/>
      <w:lvlJc w:val="right"/>
      <w:pPr>
        <w:ind w:left="720" w:hanging="360"/>
      </w:pPr>
      <w:rPr>
        <w:rFonts w:ascii="Verdana" w:hAnsi="Verdana" w:hint="default"/>
        <w:b w:val="0"/>
        <w:i w:val="0"/>
        <w:sz w:val="16"/>
      </w:rPr>
    </w:lvl>
    <w:lvl w:ilvl="1" w:tplc="85440160">
      <w:numFmt w:val="bullet"/>
      <w:lvlText w:val="•"/>
      <w:lvlJc w:val="left"/>
      <w:pPr>
        <w:ind w:left="1780" w:hanging="700"/>
      </w:pPr>
      <w:rPr>
        <w:rFonts w:ascii="Verdana" w:eastAsiaTheme="minorHAnsi" w:hAnsi="Verdana" w:cs="Calibri" w:hint="default"/>
      </w:rPr>
    </w:lvl>
    <w:lvl w:ilvl="2" w:tplc="AACE45E2">
      <w:numFmt w:val="bullet"/>
      <w:lvlText w:val=""/>
      <w:lvlJc w:val="left"/>
      <w:pPr>
        <w:ind w:left="2680" w:hanging="700"/>
      </w:pPr>
      <w:rPr>
        <w:rFonts w:ascii="Symbol" w:eastAsiaTheme="minorHAnsi" w:hAnsi="Symbol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932FD"/>
    <w:multiLevelType w:val="hybridMultilevel"/>
    <w:tmpl w:val="883A8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F1015"/>
    <w:multiLevelType w:val="multilevel"/>
    <w:tmpl w:val="724659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/>
        <w:b w:val="0"/>
        <w:i w:val="0"/>
        <w:color w:val="auto"/>
        <w:sz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30" w:hanging="45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4032720"/>
    <w:multiLevelType w:val="hybridMultilevel"/>
    <w:tmpl w:val="BB5E8EF8"/>
    <w:lvl w:ilvl="0" w:tplc="2C74CDE2">
      <w:start w:val="1"/>
      <w:numFmt w:val="decimal"/>
      <w:lvlText w:val="%1."/>
      <w:lvlJc w:val="left"/>
      <w:pPr>
        <w:ind w:left="363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069A7FEB"/>
    <w:multiLevelType w:val="multilevel"/>
    <w:tmpl w:val="DBDC26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AFF0A5D"/>
    <w:multiLevelType w:val="multilevel"/>
    <w:tmpl w:val="9C26FAAA"/>
    <w:lvl w:ilvl="0">
      <w:start w:val="1"/>
      <w:numFmt w:val="upperRoman"/>
      <w:lvlText w:val="%1."/>
      <w:lvlJc w:val="right"/>
      <w:pPr>
        <w:tabs>
          <w:tab w:val="num" w:pos="0"/>
        </w:tabs>
        <w:ind w:left="680" w:hanging="170"/>
      </w:pPr>
      <w:rPr>
        <w:rFonts w:ascii="Calibri" w:hAnsi="Calibri"/>
        <w:b w:val="0"/>
        <w:i w:val="0"/>
        <w:strike w:val="0"/>
        <w:dstrike w:val="0"/>
        <w:sz w:val="24"/>
        <w:szCs w:val="23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2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664" w:hanging="720"/>
      </w:pPr>
      <w:rPr>
        <w:b/>
        <w:u w:val="single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0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95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09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4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38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28" w:hanging="1584"/>
      </w:pPr>
    </w:lvl>
  </w:abstractNum>
  <w:abstractNum w:abstractNumId="6" w15:restartNumberingAfterBreak="0">
    <w:nsid w:val="0B65590F"/>
    <w:multiLevelType w:val="multilevel"/>
    <w:tmpl w:val="FECED66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  <w:i w:val="0"/>
        <w:color w:val="auto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BBA04D5"/>
    <w:multiLevelType w:val="multilevel"/>
    <w:tmpl w:val="14CE7898"/>
    <w:lvl w:ilvl="0">
      <w:start w:val="3"/>
      <w:numFmt w:val="decimal"/>
      <w:lvlText w:val="%1."/>
      <w:lvlJc w:val="left"/>
      <w:pPr>
        <w:tabs>
          <w:tab w:val="num" w:pos="0"/>
        </w:tabs>
        <w:ind w:left="203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75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47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19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91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63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35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07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792" w:hanging="180"/>
      </w:pPr>
    </w:lvl>
  </w:abstractNum>
  <w:abstractNum w:abstractNumId="8" w15:restartNumberingAfterBreak="0">
    <w:nsid w:val="0CED04DA"/>
    <w:multiLevelType w:val="hybridMultilevel"/>
    <w:tmpl w:val="5538BBB4"/>
    <w:lvl w:ilvl="0" w:tplc="A59A8A9C">
      <w:start w:val="1"/>
      <w:numFmt w:val="decimal"/>
      <w:lvlText w:val="%1."/>
      <w:lvlJc w:val="left"/>
      <w:pPr>
        <w:ind w:left="1800" w:hanging="360"/>
      </w:pPr>
      <w:rPr>
        <w:rFonts w:ascii="Verdana" w:hAnsi="Verdana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0D872A65"/>
    <w:multiLevelType w:val="multilevel"/>
    <w:tmpl w:val="4B102BF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DDC631E"/>
    <w:multiLevelType w:val="hybridMultilevel"/>
    <w:tmpl w:val="5538BBB4"/>
    <w:lvl w:ilvl="0" w:tplc="A59A8A9C">
      <w:start w:val="1"/>
      <w:numFmt w:val="decimal"/>
      <w:lvlText w:val="%1."/>
      <w:lvlJc w:val="left"/>
      <w:pPr>
        <w:ind w:left="1800" w:hanging="360"/>
      </w:pPr>
      <w:rPr>
        <w:rFonts w:ascii="Verdana" w:hAnsi="Verdana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0E186118"/>
    <w:multiLevelType w:val="hybridMultilevel"/>
    <w:tmpl w:val="61F21B28"/>
    <w:lvl w:ilvl="0" w:tplc="E53261FA">
      <w:start w:val="1"/>
      <w:numFmt w:val="decimal"/>
      <w:lvlText w:val="%1."/>
      <w:lvlJc w:val="right"/>
      <w:pPr>
        <w:ind w:left="720" w:hanging="360"/>
      </w:pPr>
      <w:rPr>
        <w:rFonts w:ascii="Verdana" w:hAnsi="Verdana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2E312E"/>
    <w:multiLevelType w:val="multilevel"/>
    <w:tmpl w:val="C4104E16"/>
    <w:lvl w:ilvl="0">
      <w:start w:val="1"/>
      <w:numFmt w:val="decimal"/>
      <w:lvlText w:val="Załącznik nr %1"/>
      <w:lvlJc w:val="right"/>
      <w:pPr>
        <w:tabs>
          <w:tab w:val="num" w:pos="0"/>
        </w:tabs>
        <w:ind w:left="1146" w:hanging="360"/>
      </w:pPr>
      <w:rPr>
        <w:rFonts w:ascii="Verdana" w:hAnsi="Verdana"/>
        <w:b w:val="0"/>
        <w:i w:val="0"/>
        <w:color w:val="000000"/>
        <w:sz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13" w15:restartNumberingAfterBreak="0">
    <w:nsid w:val="11313F38"/>
    <w:multiLevelType w:val="multilevel"/>
    <w:tmpl w:val="BF747AE2"/>
    <w:lvl w:ilvl="0">
      <w:start w:val="1"/>
      <w:numFmt w:val="decimal"/>
      <w:lvlText w:val="%1."/>
      <w:lvlJc w:val="left"/>
      <w:pPr>
        <w:tabs>
          <w:tab w:val="num" w:pos="0"/>
        </w:tabs>
        <w:ind w:left="1284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4" w:hanging="180"/>
      </w:pPr>
    </w:lvl>
  </w:abstractNum>
  <w:abstractNum w:abstractNumId="14" w15:restartNumberingAfterBreak="0">
    <w:nsid w:val="1A28242E"/>
    <w:multiLevelType w:val="hybridMultilevel"/>
    <w:tmpl w:val="9426DEB0"/>
    <w:lvl w:ilvl="0" w:tplc="7E5AA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AD05257"/>
    <w:multiLevelType w:val="multilevel"/>
    <w:tmpl w:val="943E74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/>
        <w:b w:val="0"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1BF410E9"/>
    <w:multiLevelType w:val="multilevel"/>
    <w:tmpl w:val="34B8D354"/>
    <w:lvl w:ilvl="0">
      <w:start w:val="1"/>
      <w:numFmt w:val="upperRoman"/>
      <w:pStyle w:val="Nagwek1"/>
      <w:lvlText w:val="%1."/>
      <w:lvlJc w:val="left"/>
      <w:pPr>
        <w:tabs>
          <w:tab w:val="num" w:pos="357"/>
        </w:tabs>
        <w:ind w:left="360" w:hanging="360"/>
      </w:pPr>
      <w:rPr>
        <w:rFonts w:ascii="Calibri" w:hAnsi="Calibri"/>
        <w:sz w:val="24"/>
      </w:rPr>
    </w:lvl>
    <w:lvl w:ilvl="1">
      <w:start w:val="1"/>
      <w:numFmt w:val="decimal"/>
      <w:pStyle w:val="Nagwek2"/>
      <w:suff w:val="nothing"/>
      <w:lvlText w:val="%2."/>
      <w:lvlJc w:val="left"/>
      <w:pPr>
        <w:tabs>
          <w:tab w:val="num" w:pos="480"/>
        </w:tabs>
        <w:ind w:left="2152" w:hanging="450"/>
      </w:pPr>
    </w:lvl>
    <w:lvl w:ilvl="2">
      <w:start w:val="1"/>
      <w:numFmt w:val="decimal"/>
      <w:suff w:val="nothing"/>
      <w:lvlText w:val="%3)"/>
      <w:lvlJc w:val="left"/>
      <w:pPr>
        <w:tabs>
          <w:tab w:val="num" w:pos="0"/>
        </w:tabs>
        <w:ind w:left="2482" w:hanging="360"/>
      </w:pPr>
      <w:rPr>
        <w:b w:val="0"/>
        <w:u w:val="none"/>
      </w:rPr>
    </w:lvl>
    <w:lvl w:ilvl="3">
      <w:start w:val="1"/>
      <w:numFmt w:val="lowerLetter"/>
      <w:pStyle w:val="Nagwek4"/>
      <w:suff w:val="nothing"/>
      <w:lvlText w:val="%4)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pStyle w:val="Nagwek5"/>
      <w:suff w:val="nothing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pStyle w:val="Nagwek6"/>
      <w:suff w:val="nothing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pStyle w:val="Nagwek7"/>
      <w:suff w:val="nothing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pStyle w:val="Nagwek8"/>
      <w:suff w:val="nothing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pStyle w:val="Nagwek9"/>
      <w:suff w:val="nothing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17" w15:restartNumberingAfterBreak="0">
    <w:nsid w:val="1E501CF9"/>
    <w:multiLevelType w:val="hybridMultilevel"/>
    <w:tmpl w:val="5538BBB4"/>
    <w:lvl w:ilvl="0" w:tplc="A59A8A9C">
      <w:start w:val="1"/>
      <w:numFmt w:val="decimal"/>
      <w:lvlText w:val="%1."/>
      <w:lvlJc w:val="left"/>
      <w:pPr>
        <w:ind w:left="1800" w:hanging="360"/>
      </w:pPr>
      <w:rPr>
        <w:rFonts w:ascii="Verdana" w:hAnsi="Verdana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0883BFF"/>
    <w:multiLevelType w:val="multilevel"/>
    <w:tmpl w:val="B5C4C93A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Verdana" w:hAnsi="Verdana"/>
        <w:b w:val="0"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-352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-2801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-2081" w:hanging="360"/>
      </w:pPr>
    </w:lvl>
    <w:lvl w:ilvl="4">
      <w:start w:val="1"/>
      <w:numFmt w:val="upperLetter"/>
      <w:lvlText w:val="%5)"/>
      <w:lvlJc w:val="left"/>
      <w:pPr>
        <w:tabs>
          <w:tab w:val="num" w:pos="0"/>
        </w:tabs>
        <w:ind w:left="-136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-64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1519" w:hanging="180"/>
      </w:pPr>
    </w:lvl>
  </w:abstractNum>
  <w:abstractNum w:abstractNumId="19" w15:restartNumberingAfterBreak="0">
    <w:nsid w:val="219744D2"/>
    <w:multiLevelType w:val="multilevel"/>
    <w:tmpl w:val="FECED66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  <w:i w:val="0"/>
        <w:color w:val="auto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22205F0A"/>
    <w:multiLevelType w:val="multilevel"/>
    <w:tmpl w:val="9DCAECFA"/>
    <w:lvl w:ilvl="0">
      <w:start w:val="1"/>
      <w:numFmt w:val="decimal"/>
      <w:lvlText w:val="%1."/>
      <w:lvlJc w:val="left"/>
      <w:pPr>
        <w:tabs>
          <w:tab w:val="num" w:pos="0"/>
        </w:tabs>
        <w:ind w:left="1942" w:hanging="360"/>
      </w:pPr>
      <w:rPr>
        <w:rFonts w:ascii="Verdana" w:hAnsi="Verdana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66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38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10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82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54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26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98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702" w:hanging="180"/>
      </w:pPr>
    </w:lvl>
  </w:abstractNum>
  <w:abstractNum w:abstractNumId="21" w15:restartNumberingAfterBreak="0">
    <w:nsid w:val="25DA5520"/>
    <w:multiLevelType w:val="hybridMultilevel"/>
    <w:tmpl w:val="EC0E8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A120C1"/>
    <w:multiLevelType w:val="hybridMultilevel"/>
    <w:tmpl w:val="B0A2AD3E"/>
    <w:lvl w:ilvl="0" w:tplc="5816BAE2">
      <w:start w:val="1"/>
      <w:numFmt w:val="decimal"/>
      <w:lvlText w:val="%1."/>
      <w:lvlJc w:val="right"/>
      <w:pPr>
        <w:ind w:left="720" w:hanging="360"/>
      </w:pPr>
      <w:rPr>
        <w:rFonts w:ascii="Verdana" w:hAnsi="Verdana" w:hint="default"/>
        <w:b w:val="0"/>
        <w:i w:val="0"/>
        <w:sz w:val="16"/>
      </w:rPr>
    </w:lvl>
    <w:lvl w:ilvl="1" w:tplc="85440160">
      <w:numFmt w:val="bullet"/>
      <w:lvlText w:val="•"/>
      <w:lvlJc w:val="left"/>
      <w:pPr>
        <w:ind w:left="1780" w:hanging="700"/>
      </w:pPr>
      <w:rPr>
        <w:rFonts w:ascii="Verdana" w:eastAsiaTheme="minorHAnsi" w:hAnsi="Verdana" w:cs="Calibri" w:hint="default"/>
      </w:rPr>
    </w:lvl>
    <w:lvl w:ilvl="2" w:tplc="AACE45E2">
      <w:numFmt w:val="bullet"/>
      <w:lvlText w:val=""/>
      <w:lvlJc w:val="left"/>
      <w:pPr>
        <w:ind w:left="2680" w:hanging="700"/>
      </w:pPr>
      <w:rPr>
        <w:rFonts w:ascii="Symbol" w:eastAsiaTheme="minorHAnsi" w:hAnsi="Symbol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FD410C"/>
    <w:multiLevelType w:val="multilevel"/>
    <w:tmpl w:val="62CA41D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 w:val="0"/>
        <w:bCs w:val="0"/>
        <w:i w:val="0"/>
        <w:iCs w:val="0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2CE2259A"/>
    <w:multiLevelType w:val="hybridMultilevel"/>
    <w:tmpl w:val="78AE200A"/>
    <w:lvl w:ilvl="0" w:tplc="72A46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602A2B"/>
    <w:multiLevelType w:val="multilevel"/>
    <w:tmpl w:val="D86C48E6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b w:val="0"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26" w15:restartNumberingAfterBreak="0">
    <w:nsid w:val="324C5364"/>
    <w:multiLevelType w:val="multilevel"/>
    <w:tmpl w:val="B0C027BA"/>
    <w:lvl w:ilvl="0">
      <w:start w:val="1"/>
      <w:numFmt w:val="upperRoman"/>
      <w:lvlText w:val="%1."/>
      <w:lvlJc w:val="left"/>
      <w:pPr>
        <w:tabs>
          <w:tab w:val="num" w:pos="357"/>
        </w:tabs>
        <w:ind w:left="360" w:hanging="360"/>
      </w:pPr>
      <w:rPr>
        <w:rFonts w:ascii="Calibri" w:hAnsi="Calibri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672" w:hanging="45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482" w:hanging="360"/>
      </w:pPr>
      <w:rPr>
        <w:rFonts w:ascii="Verdana" w:hAnsi="Verdana" w:cs="Times New Roman"/>
        <w:b w:val="0"/>
        <w:bCs w:val="0"/>
        <w:i w:val="0"/>
        <w:iCs w:val="0"/>
        <w:color w:val="auto"/>
        <w:sz w:val="18"/>
        <w:szCs w:val="18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27" w15:restartNumberingAfterBreak="0">
    <w:nsid w:val="34375F0B"/>
    <w:multiLevelType w:val="multilevel"/>
    <w:tmpl w:val="DD465902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28" w15:restartNumberingAfterBreak="0">
    <w:nsid w:val="345268B6"/>
    <w:multiLevelType w:val="multilevel"/>
    <w:tmpl w:val="A9C806D2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ascii="Verdana" w:hAnsi="Verdana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4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6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8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0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2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4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6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83" w:hanging="180"/>
      </w:pPr>
    </w:lvl>
  </w:abstractNum>
  <w:abstractNum w:abstractNumId="29" w15:restartNumberingAfterBreak="0">
    <w:nsid w:val="346426A5"/>
    <w:multiLevelType w:val="hybridMultilevel"/>
    <w:tmpl w:val="87D436A4"/>
    <w:lvl w:ilvl="0" w:tplc="4FCA74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EB3A23"/>
    <w:multiLevelType w:val="hybridMultilevel"/>
    <w:tmpl w:val="3814B154"/>
    <w:lvl w:ilvl="0" w:tplc="EA66E0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3E1EBA"/>
    <w:multiLevelType w:val="hybridMultilevel"/>
    <w:tmpl w:val="A2703EE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3A7D0D49"/>
    <w:multiLevelType w:val="hybridMultilevel"/>
    <w:tmpl w:val="5538BBB4"/>
    <w:lvl w:ilvl="0" w:tplc="A59A8A9C">
      <w:start w:val="1"/>
      <w:numFmt w:val="decimal"/>
      <w:lvlText w:val="%1."/>
      <w:lvlJc w:val="left"/>
      <w:pPr>
        <w:ind w:left="1800" w:hanging="360"/>
      </w:pPr>
      <w:rPr>
        <w:rFonts w:ascii="Verdana" w:hAnsi="Verdana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3C5B391B"/>
    <w:multiLevelType w:val="multilevel"/>
    <w:tmpl w:val="0F1E371E"/>
    <w:lvl w:ilvl="0">
      <w:start w:val="1"/>
      <w:numFmt w:val="decimal"/>
      <w:lvlText w:val="%1."/>
      <w:lvlJc w:val="right"/>
      <w:pPr>
        <w:tabs>
          <w:tab w:val="num" w:pos="0"/>
        </w:tabs>
        <w:ind w:left="862" w:hanging="360"/>
      </w:pPr>
      <w:rPr>
        <w:rFonts w:ascii="Verdana" w:hAnsi="Verdana"/>
        <w:b w:val="0"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34" w15:restartNumberingAfterBreak="0">
    <w:nsid w:val="3F892D12"/>
    <w:multiLevelType w:val="multilevel"/>
    <w:tmpl w:val="A5D2D8D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 w:val="0"/>
        <w:bCs w:val="0"/>
        <w:i w:val="0"/>
        <w:iCs w:val="0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430C5BEC"/>
    <w:multiLevelType w:val="multilevel"/>
    <w:tmpl w:val="FECED66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  <w:i w:val="0"/>
        <w:color w:val="auto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47054CBB"/>
    <w:multiLevelType w:val="hybridMultilevel"/>
    <w:tmpl w:val="7A80E510"/>
    <w:lvl w:ilvl="0" w:tplc="271A9A26">
      <w:start w:val="1"/>
      <w:numFmt w:val="decimal"/>
      <w:lvlText w:val="%1."/>
      <w:lvlJc w:val="right"/>
      <w:pPr>
        <w:ind w:left="720" w:hanging="360"/>
      </w:pPr>
      <w:rPr>
        <w:rFonts w:ascii="Verdana" w:hAnsi="Verdan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7034BB"/>
    <w:multiLevelType w:val="multilevel"/>
    <w:tmpl w:val="943E74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/>
        <w:b w:val="0"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4A3B00E3"/>
    <w:multiLevelType w:val="hybridMultilevel"/>
    <w:tmpl w:val="973658E4"/>
    <w:lvl w:ilvl="0" w:tplc="81FE7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A4169CE"/>
    <w:multiLevelType w:val="multilevel"/>
    <w:tmpl w:val="8EF60772"/>
    <w:lvl w:ilvl="0">
      <w:start w:val="21"/>
      <w:numFmt w:val="upperRoman"/>
      <w:lvlText w:val="%1."/>
      <w:lvlJc w:val="left"/>
      <w:pPr>
        <w:tabs>
          <w:tab w:val="num" w:pos="717"/>
        </w:tabs>
        <w:ind w:left="720" w:hanging="360"/>
      </w:pPr>
      <w:rPr>
        <w:rFonts w:ascii="Calibri" w:hAnsi="Calibri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4D5A36BD"/>
    <w:multiLevelType w:val="hybridMultilevel"/>
    <w:tmpl w:val="802C7C30"/>
    <w:lvl w:ilvl="0" w:tplc="1B4440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F761E63"/>
    <w:multiLevelType w:val="multilevel"/>
    <w:tmpl w:val="66486F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/>
        <w:b w:val="0"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4FDE3E50"/>
    <w:multiLevelType w:val="multilevel"/>
    <w:tmpl w:val="A0D800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 w:val="0"/>
        <w:bCs w:val="0"/>
        <w:i w:val="0"/>
        <w:iCs w:val="0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527B0F8A"/>
    <w:multiLevelType w:val="hybridMultilevel"/>
    <w:tmpl w:val="F9CEF746"/>
    <w:lvl w:ilvl="0" w:tplc="CFAA55C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CA4DAD"/>
    <w:multiLevelType w:val="multilevel"/>
    <w:tmpl w:val="54F46BB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59CE08D5"/>
    <w:multiLevelType w:val="multilevel"/>
    <w:tmpl w:val="F00ECD2A"/>
    <w:lvl w:ilvl="0">
      <w:start w:val="1"/>
      <w:numFmt w:val="decimal"/>
      <w:lvlText w:val="%1."/>
      <w:lvlJc w:val="left"/>
      <w:pPr>
        <w:tabs>
          <w:tab w:val="num" w:pos="0"/>
        </w:tabs>
        <w:ind w:left="1942" w:hanging="360"/>
      </w:pPr>
      <w:rPr>
        <w:rFonts w:ascii="Verdana" w:hAnsi="Verdana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66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38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10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82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54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26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98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702" w:hanging="180"/>
      </w:pPr>
    </w:lvl>
  </w:abstractNum>
  <w:abstractNum w:abstractNumId="46" w15:restartNumberingAfterBreak="0">
    <w:nsid w:val="5AE01FE2"/>
    <w:multiLevelType w:val="hybridMultilevel"/>
    <w:tmpl w:val="C14624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5BBB6506"/>
    <w:multiLevelType w:val="multilevel"/>
    <w:tmpl w:val="A04043E0"/>
    <w:lvl w:ilvl="0">
      <w:start w:val="2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8" w15:restartNumberingAfterBreak="0">
    <w:nsid w:val="5CFC0552"/>
    <w:multiLevelType w:val="hybridMultilevel"/>
    <w:tmpl w:val="83444FDC"/>
    <w:lvl w:ilvl="0" w:tplc="E0000276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bCs w:val="0"/>
        <w:i w:val="0"/>
        <w:iCs w:val="0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E2755E0"/>
    <w:multiLevelType w:val="multilevel"/>
    <w:tmpl w:val="6FDA9996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ascii="Verdana" w:hAnsi="Verdana"/>
        <w:b w:val="0"/>
        <w:i w:val="0"/>
        <w:w w:val="100"/>
        <w:sz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5E856BD0"/>
    <w:multiLevelType w:val="multilevel"/>
    <w:tmpl w:val="DBDC26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5FA170E6"/>
    <w:multiLevelType w:val="multilevel"/>
    <w:tmpl w:val="FD0E8F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Calibri" w:hAnsi="Verdana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5FFB59C0"/>
    <w:multiLevelType w:val="multilevel"/>
    <w:tmpl w:val="A5B4902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53" w15:restartNumberingAfterBreak="0">
    <w:nsid w:val="610A0ECD"/>
    <w:multiLevelType w:val="hybridMultilevel"/>
    <w:tmpl w:val="DBEC951C"/>
    <w:lvl w:ilvl="0" w:tplc="F288049A">
      <w:start w:val="1"/>
      <w:numFmt w:val="upperRoman"/>
      <w:lvlText w:val="%1."/>
      <w:lvlJc w:val="left"/>
      <w:pPr>
        <w:ind w:left="58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11B0680"/>
    <w:multiLevelType w:val="multilevel"/>
    <w:tmpl w:val="DBDC26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 w15:restartNumberingAfterBreak="0">
    <w:nsid w:val="618211ED"/>
    <w:multiLevelType w:val="multilevel"/>
    <w:tmpl w:val="D7B027D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 w15:restartNumberingAfterBreak="0">
    <w:nsid w:val="65E67197"/>
    <w:multiLevelType w:val="hybridMultilevel"/>
    <w:tmpl w:val="F95600D0"/>
    <w:lvl w:ilvl="0" w:tplc="47A02B6E">
      <w:start w:val="1"/>
      <w:numFmt w:val="decimal"/>
      <w:lvlText w:val="%1)"/>
      <w:lvlJc w:val="left"/>
      <w:pPr>
        <w:ind w:left="2842" w:hanging="360"/>
      </w:pPr>
      <w:rPr>
        <w:rFonts w:ascii="Verdana" w:hAnsi="Verdana" w:hint="default"/>
        <w:b w:val="0"/>
        <w:i w:val="0"/>
        <w:sz w:val="18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3562" w:hanging="360"/>
      </w:pPr>
    </w:lvl>
    <w:lvl w:ilvl="2" w:tplc="0415001B" w:tentative="1">
      <w:start w:val="1"/>
      <w:numFmt w:val="lowerRoman"/>
      <w:lvlText w:val="%3."/>
      <w:lvlJc w:val="right"/>
      <w:pPr>
        <w:ind w:left="4282" w:hanging="180"/>
      </w:pPr>
    </w:lvl>
    <w:lvl w:ilvl="3" w:tplc="0415000F" w:tentative="1">
      <w:start w:val="1"/>
      <w:numFmt w:val="decimal"/>
      <w:lvlText w:val="%4."/>
      <w:lvlJc w:val="left"/>
      <w:pPr>
        <w:ind w:left="5002" w:hanging="360"/>
      </w:pPr>
    </w:lvl>
    <w:lvl w:ilvl="4" w:tplc="04150019" w:tentative="1">
      <w:start w:val="1"/>
      <w:numFmt w:val="lowerLetter"/>
      <w:lvlText w:val="%5."/>
      <w:lvlJc w:val="left"/>
      <w:pPr>
        <w:ind w:left="5722" w:hanging="360"/>
      </w:pPr>
    </w:lvl>
    <w:lvl w:ilvl="5" w:tplc="0415001B" w:tentative="1">
      <w:start w:val="1"/>
      <w:numFmt w:val="lowerRoman"/>
      <w:lvlText w:val="%6."/>
      <w:lvlJc w:val="right"/>
      <w:pPr>
        <w:ind w:left="6442" w:hanging="180"/>
      </w:pPr>
    </w:lvl>
    <w:lvl w:ilvl="6" w:tplc="0415000F" w:tentative="1">
      <w:start w:val="1"/>
      <w:numFmt w:val="decimal"/>
      <w:lvlText w:val="%7."/>
      <w:lvlJc w:val="left"/>
      <w:pPr>
        <w:ind w:left="7162" w:hanging="360"/>
      </w:pPr>
    </w:lvl>
    <w:lvl w:ilvl="7" w:tplc="04150019" w:tentative="1">
      <w:start w:val="1"/>
      <w:numFmt w:val="lowerLetter"/>
      <w:lvlText w:val="%8."/>
      <w:lvlJc w:val="left"/>
      <w:pPr>
        <w:ind w:left="7882" w:hanging="360"/>
      </w:pPr>
    </w:lvl>
    <w:lvl w:ilvl="8" w:tplc="0415001B" w:tentative="1">
      <w:start w:val="1"/>
      <w:numFmt w:val="lowerRoman"/>
      <w:lvlText w:val="%9."/>
      <w:lvlJc w:val="right"/>
      <w:pPr>
        <w:ind w:left="8602" w:hanging="180"/>
      </w:pPr>
    </w:lvl>
  </w:abstractNum>
  <w:abstractNum w:abstractNumId="57" w15:restartNumberingAfterBreak="0">
    <w:nsid w:val="66784FAD"/>
    <w:multiLevelType w:val="multilevel"/>
    <w:tmpl w:val="C7328302"/>
    <w:lvl w:ilvl="0">
      <w:start w:val="1"/>
      <w:numFmt w:val="upperRoman"/>
      <w:lvlText w:val="%1."/>
      <w:lvlJc w:val="right"/>
      <w:pPr>
        <w:tabs>
          <w:tab w:val="num" w:pos="0"/>
        </w:tabs>
        <w:ind w:left="680" w:hanging="170"/>
      </w:pPr>
      <w:rPr>
        <w:rFonts w:ascii="Calibri" w:hAnsi="Calibri"/>
        <w:b w:val="0"/>
        <w:i w:val="0"/>
        <w:strike w:val="0"/>
        <w:dstrike w:val="0"/>
        <w:sz w:val="24"/>
        <w:szCs w:val="23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2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664" w:hanging="720"/>
      </w:pPr>
      <w:rPr>
        <w:b/>
        <w:u w:val="single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0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95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09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4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38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28" w:hanging="1584"/>
      </w:pPr>
    </w:lvl>
  </w:abstractNum>
  <w:abstractNum w:abstractNumId="58" w15:restartNumberingAfterBreak="0">
    <w:nsid w:val="66C27CA7"/>
    <w:multiLevelType w:val="multilevel"/>
    <w:tmpl w:val="C36C7DE8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9" w15:restartNumberingAfterBreak="0">
    <w:nsid w:val="67F442F5"/>
    <w:multiLevelType w:val="hybridMultilevel"/>
    <w:tmpl w:val="17F0C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8986027"/>
    <w:multiLevelType w:val="hybridMultilevel"/>
    <w:tmpl w:val="FB7E92D0"/>
    <w:lvl w:ilvl="0" w:tplc="04150011">
      <w:start w:val="1"/>
      <w:numFmt w:val="decimal"/>
      <w:lvlText w:val="%1)"/>
      <w:lvlJc w:val="left"/>
      <w:pPr>
        <w:ind w:left="1298" w:hanging="360"/>
      </w:pPr>
    </w:lvl>
    <w:lvl w:ilvl="1" w:tplc="04150019" w:tentative="1">
      <w:start w:val="1"/>
      <w:numFmt w:val="lowerLetter"/>
      <w:lvlText w:val="%2."/>
      <w:lvlJc w:val="left"/>
      <w:pPr>
        <w:ind w:left="2018" w:hanging="360"/>
      </w:pPr>
    </w:lvl>
    <w:lvl w:ilvl="2" w:tplc="0415001B" w:tentative="1">
      <w:start w:val="1"/>
      <w:numFmt w:val="lowerRoman"/>
      <w:lvlText w:val="%3."/>
      <w:lvlJc w:val="right"/>
      <w:pPr>
        <w:ind w:left="2738" w:hanging="180"/>
      </w:pPr>
    </w:lvl>
    <w:lvl w:ilvl="3" w:tplc="0415000F" w:tentative="1">
      <w:start w:val="1"/>
      <w:numFmt w:val="decimal"/>
      <w:lvlText w:val="%4."/>
      <w:lvlJc w:val="left"/>
      <w:pPr>
        <w:ind w:left="3458" w:hanging="360"/>
      </w:pPr>
    </w:lvl>
    <w:lvl w:ilvl="4" w:tplc="04150019" w:tentative="1">
      <w:start w:val="1"/>
      <w:numFmt w:val="lowerLetter"/>
      <w:lvlText w:val="%5."/>
      <w:lvlJc w:val="left"/>
      <w:pPr>
        <w:ind w:left="4178" w:hanging="360"/>
      </w:pPr>
    </w:lvl>
    <w:lvl w:ilvl="5" w:tplc="0415001B" w:tentative="1">
      <w:start w:val="1"/>
      <w:numFmt w:val="lowerRoman"/>
      <w:lvlText w:val="%6."/>
      <w:lvlJc w:val="right"/>
      <w:pPr>
        <w:ind w:left="4898" w:hanging="180"/>
      </w:pPr>
    </w:lvl>
    <w:lvl w:ilvl="6" w:tplc="0415000F" w:tentative="1">
      <w:start w:val="1"/>
      <w:numFmt w:val="decimal"/>
      <w:lvlText w:val="%7."/>
      <w:lvlJc w:val="left"/>
      <w:pPr>
        <w:ind w:left="5618" w:hanging="360"/>
      </w:pPr>
    </w:lvl>
    <w:lvl w:ilvl="7" w:tplc="04150019" w:tentative="1">
      <w:start w:val="1"/>
      <w:numFmt w:val="lowerLetter"/>
      <w:lvlText w:val="%8."/>
      <w:lvlJc w:val="left"/>
      <w:pPr>
        <w:ind w:left="6338" w:hanging="360"/>
      </w:pPr>
    </w:lvl>
    <w:lvl w:ilvl="8" w:tplc="0415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61" w15:restartNumberingAfterBreak="0">
    <w:nsid w:val="689F794A"/>
    <w:multiLevelType w:val="multilevel"/>
    <w:tmpl w:val="9A482E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  <w:color w:val="000000"/>
        <w:sz w:val="1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2" w15:restartNumberingAfterBreak="0">
    <w:nsid w:val="6B0D0D2A"/>
    <w:multiLevelType w:val="multilevel"/>
    <w:tmpl w:val="5B1A5260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  <w:rPr>
        <w:rFonts w:ascii="Verdana" w:hAnsi="Verdana" w:cs="Times New Roman"/>
        <w:b w:val="0"/>
        <w:bCs w:val="0"/>
        <w:i w:val="0"/>
        <w:iCs w:val="0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0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7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100" w:hanging="180"/>
      </w:pPr>
    </w:lvl>
  </w:abstractNum>
  <w:abstractNum w:abstractNumId="63" w15:restartNumberingAfterBreak="0">
    <w:nsid w:val="6BD35F00"/>
    <w:multiLevelType w:val="multilevel"/>
    <w:tmpl w:val="DBDC262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Verdana" w:hAnsi="Verdana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64" w15:restartNumberingAfterBreak="0">
    <w:nsid w:val="6F722579"/>
    <w:multiLevelType w:val="multilevel"/>
    <w:tmpl w:val="FECED66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  <w:i w:val="0"/>
        <w:color w:val="auto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5" w15:restartNumberingAfterBreak="0">
    <w:nsid w:val="6FD457F2"/>
    <w:multiLevelType w:val="multilevel"/>
    <w:tmpl w:val="6074B59C"/>
    <w:lvl w:ilvl="0">
      <w:start w:val="1"/>
      <w:numFmt w:val="lowerLetter"/>
      <w:lvlText w:val="%1)"/>
      <w:lvlJc w:val="left"/>
      <w:pPr>
        <w:tabs>
          <w:tab w:val="num" w:pos="0"/>
        </w:tabs>
        <w:ind w:left="3731" w:hanging="360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445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517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89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661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733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805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77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491" w:hanging="180"/>
      </w:pPr>
    </w:lvl>
  </w:abstractNum>
  <w:abstractNum w:abstractNumId="66" w15:restartNumberingAfterBreak="0">
    <w:nsid w:val="6FD74AAE"/>
    <w:multiLevelType w:val="multilevel"/>
    <w:tmpl w:val="94840A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/>
        <w:b w:val="0"/>
        <w:i w:val="0"/>
        <w:sz w:val="18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67" w15:restartNumberingAfterBreak="0">
    <w:nsid w:val="7002533F"/>
    <w:multiLevelType w:val="multilevel"/>
    <w:tmpl w:val="A9C806D2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ascii="Verdana" w:hAnsi="Verdana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4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6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8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0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2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4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6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83" w:hanging="180"/>
      </w:pPr>
    </w:lvl>
  </w:abstractNum>
  <w:abstractNum w:abstractNumId="68" w15:restartNumberingAfterBreak="0">
    <w:nsid w:val="705A0A90"/>
    <w:multiLevelType w:val="hybridMultilevel"/>
    <w:tmpl w:val="61F21B28"/>
    <w:lvl w:ilvl="0" w:tplc="E53261FA">
      <w:start w:val="1"/>
      <w:numFmt w:val="decimal"/>
      <w:lvlText w:val="%1."/>
      <w:lvlJc w:val="right"/>
      <w:pPr>
        <w:ind w:left="720" w:hanging="360"/>
      </w:pPr>
      <w:rPr>
        <w:rFonts w:ascii="Verdana" w:hAnsi="Verdana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31E1D6C"/>
    <w:multiLevelType w:val="multilevel"/>
    <w:tmpl w:val="DBDC26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0" w15:restartNumberingAfterBreak="0">
    <w:nsid w:val="742D2454"/>
    <w:multiLevelType w:val="hybridMultilevel"/>
    <w:tmpl w:val="89E809BE"/>
    <w:lvl w:ilvl="0" w:tplc="407094EA">
      <w:start w:val="1"/>
      <w:numFmt w:val="decimal"/>
      <w:lvlText w:val="%1)"/>
      <w:lvlJc w:val="right"/>
      <w:pPr>
        <w:ind w:left="720" w:hanging="360"/>
      </w:pPr>
      <w:rPr>
        <w:rFonts w:ascii="Verdana" w:eastAsia="Times New Roman" w:hAnsi="Verdana" w:cs="Times New Roman"/>
        <w:b w:val="0"/>
        <w:i w:val="0"/>
        <w:strike w:val="0"/>
        <w:dstrike w:val="0"/>
        <w:sz w:val="18"/>
        <w:szCs w:val="23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43E3381"/>
    <w:multiLevelType w:val="multilevel"/>
    <w:tmpl w:val="19F66E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2" w15:restartNumberingAfterBreak="0">
    <w:nsid w:val="7498482B"/>
    <w:multiLevelType w:val="multilevel"/>
    <w:tmpl w:val="DBDC26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3" w15:restartNumberingAfterBreak="0">
    <w:nsid w:val="757135BE"/>
    <w:multiLevelType w:val="multilevel"/>
    <w:tmpl w:val="F1A6FCC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-352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-2801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-2081" w:hanging="360"/>
      </w:pPr>
    </w:lvl>
    <w:lvl w:ilvl="4">
      <w:start w:val="1"/>
      <w:numFmt w:val="upperLetter"/>
      <w:lvlText w:val="%5)"/>
      <w:lvlJc w:val="left"/>
      <w:pPr>
        <w:tabs>
          <w:tab w:val="num" w:pos="0"/>
        </w:tabs>
        <w:ind w:left="-136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-64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1519" w:hanging="180"/>
      </w:pPr>
    </w:lvl>
  </w:abstractNum>
  <w:abstractNum w:abstractNumId="74" w15:restartNumberingAfterBreak="0">
    <w:nsid w:val="75BE5AE5"/>
    <w:multiLevelType w:val="hybridMultilevel"/>
    <w:tmpl w:val="E0D603F0"/>
    <w:lvl w:ilvl="0" w:tplc="70F25FC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bCs w:val="0"/>
        <w:i w:val="0"/>
        <w:iCs w:val="0"/>
        <w:strike w:val="0"/>
        <w:dstrike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74B4B58"/>
    <w:multiLevelType w:val="hybridMultilevel"/>
    <w:tmpl w:val="6FD6CF2C"/>
    <w:lvl w:ilvl="0" w:tplc="4E94EC1A">
      <w:start w:val="1"/>
      <w:numFmt w:val="decimal"/>
      <w:lvlText w:val="%1."/>
      <w:lvlJc w:val="right"/>
      <w:pPr>
        <w:ind w:left="720" w:hanging="360"/>
      </w:pPr>
      <w:rPr>
        <w:rFonts w:ascii="Verdana" w:hAnsi="Verdana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7ED1E0D"/>
    <w:multiLevelType w:val="multilevel"/>
    <w:tmpl w:val="37C05372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 w:hint="default"/>
      </w:rPr>
    </w:lvl>
  </w:abstractNum>
  <w:abstractNum w:abstractNumId="77" w15:restartNumberingAfterBreak="0">
    <w:nsid w:val="79685BC1"/>
    <w:multiLevelType w:val="hybridMultilevel"/>
    <w:tmpl w:val="A2703EE6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8" w15:restartNumberingAfterBreak="0">
    <w:nsid w:val="79F91574"/>
    <w:multiLevelType w:val="multilevel"/>
    <w:tmpl w:val="943E74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/>
        <w:b w:val="0"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9" w15:restartNumberingAfterBreak="0">
    <w:nsid w:val="7CA75EFC"/>
    <w:multiLevelType w:val="multilevel"/>
    <w:tmpl w:val="61BC0862"/>
    <w:lvl w:ilvl="0">
      <w:start w:val="1"/>
      <w:numFmt w:val="upperRoman"/>
      <w:pStyle w:val="Styl1"/>
      <w:lvlText w:val="%1."/>
      <w:lvlJc w:val="right"/>
      <w:pPr>
        <w:tabs>
          <w:tab w:val="num" w:pos="0"/>
        </w:tabs>
        <w:ind w:left="907" w:hanging="56"/>
      </w:pPr>
      <w:rPr>
        <w:rFonts w:ascii="Verdana" w:hAnsi="Verdana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6"/>
  </w:num>
  <w:num w:numId="2">
    <w:abstractNumId w:val="5"/>
  </w:num>
  <w:num w:numId="3">
    <w:abstractNumId w:val="79"/>
  </w:num>
  <w:num w:numId="4">
    <w:abstractNumId w:val="61"/>
  </w:num>
  <w:num w:numId="5">
    <w:abstractNumId w:val="28"/>
  </w:num>
  <w:num w:numId="6">
    <w:abstractNumId w:val="12"/>
  </w:num>
  <w:num w:numId="7">
    <w:abstractNumId w:val="23"/>
  </w:num>
  <w:num w:numId="8">
    <w:abstractNumId w:val="51"/>
  </w:num>
  <w:num w:numId="9">
    <w:abstractNumId w:val="2"/>
  </w:num>
  <w:num w:numId="10">
    <w:abstractNumId w:val="71"/>
  </w:num>
  <w:num w:numId="11">
    <w:abstractNumId w:val="42"/>
  </w:num>
  <w:num w:numId="12">
    <w:abstractNumId w:val="34"/>
  </w:num>
  <w:num w:numId="13">
    <w:abstractNumId w:val="45"/>
  </w:num>
  <w:num w:numId="14">
    <w:abstractNumId w:val="20"/>
  </w:num>
  <w:num w:numId="15">
    <w:abstractNumId w:val="62"/>
  </w:num>
  <w:num w:numId="16">
    <w:abstractNumId w:val="44"/>
  </w:num>
  <w:num w:numId="17">
    <w:abstractNumId w:val="72"/>
  </w:num>
  <w:num w:numId="18">
    <w:abstractNumId w:val="7"/>
  </w:num>
  <w:num w:numId="19">
    <w:abstractNumId w:val="52"/>
  </w:num>
  <w:num w:numId="20">
    <w:abstractNumId w:val="9"/>
  </w:num>
  <w:num w:numId="21">
    <w:abstractNumId w:val="66"/>
  </w:num>
  <w:num w:numId="22">
    <w:abstractNumId w:val="78"/>
  </w:num>
  <w:num w:numId="23">
    <w:abstractNumId w:val="13"/>
  </w:num>
  <w:num w:numId="24">
    <w:abstractNumId w:val="26"/>
  </w:num>
  <w:num w:numId="25">
    <w:abstractNumId w:val="25"/>
  </w:num>
  <w:num w:numId="26">
    <w:abstractNumId w:val="76"/>
  </w:num>
  <w:num w:numId="27">
    <w:abstractNumId w:val="49"/>
  </w:num>
  <w:num w:numId="28">
    <w:abstractNumId w:val="58"/>
  </w:num>
  <w:num w:numId="29">
    <w:abstractNumId w:val="39"/>
  </w:num>
  <w:num w:numId="30">
    <w:abstractNumId w:val="60"/>
  </w:num>
  <w:num w:numId="31">
    <w:abstractNumId w:val="57"/>
  </w:num>
  <w:num w:numId="32">
    <w:abstractNumId w:val="56"/>
  </w:num>
  <w:num w:numId="33">
    <w:abstractNumId w:val="65"/>
  </w:num>
  <w:num w:numId="34">
    <w:abstractNumId w:val="14"/>
  </w:num>
  <w:num w:numId="35">
    <w:abstractNumId w:val="55"/>
  </w:num>
  <w:num w:numId="36">
    <w:abstractNumId w:val="18"/>
  </w:num>
  <w:num w:numId="37">
    <w:abstractNumId w:val="47"/>
  </w:num>
  <w:num w:numId="38">
    <w:abstractNumId w:val="75"/>
  </w:num>
  <w:num w:numId="39">
    <w:abstractNumId w:val="41"/>
  </w:num>
  <w:num w:numId="40">
    <w:abstractNumId w:val="33"/>
  </w:num>
  <w:num w:numId="41">
    <w:abstractNumId w:val="27"/>
  </w:num>
  <w:num w:numId="42">
    <w:abstractNumId w:val="8"/>
  </w:num>
  <w:num w:numId="43">
    <w:abstractNumId w:val="35"/>
  </w:num>
  <w:num w:numId="44">
    <w:abstractNumId w:val="19"/>
  </w:num>
  <w:num w:numId="45">
    <w:abstractNumId w:val="11"/>
  </w:num>
  <w:num w:numId="46">
    <w:abstractNumId w:val="6"/>
  </w:num>
  <w:num w:numId="47">
    <w:abstractNumId w:val="77"/>
  </w:num>
  <w:num w:numId="48">
    <w:abstractNumId w:val="17"/>
  </w:num>
  <w:num w:numId="49">
    <w:abstractNumId w:val="53"/>
  </w:num>
  <w:num w:numId="50">
    <w:abstractNumId w:val="0"/>
  </w:num>
  <w:num w:numId="51">
    <w:abstractNumId w:val="68"/>
  </w:num>
  <w:num w:numId="52">
    <w:abstractNumId w:val="4"/>
  </w:num>
  <w:num w:numId="53">
    <w:abstractNumId w:val="15"/>
  </w:num>
  <w:num w:numId="54">
    <w:abstractNumId w:val="50"/>
  </w:num>
  <w:num w:numId="55">
    <w:abstractNumId w:val="37"/>
  </w:num>
  <w:num w:numId="56">
    <w:abstractNumId w:val="69"/>
  </w:num>
  <w:num w:numId="57">
    <w:abstractNumId w:val="36"/>
  </w:num>
  <w:num w:numId="58">
    <w:abstractNumId w:val="67"/>
  </w:num>
  <w:num w:numId="59">
    <w:abstractNumId w:val="54"/>
  </w:num>
  <w:num w:numId="60">
    <w:abstractNumId w:val="22"/>
  </w:num>
  <w:num w:numId="61">
    <w:abstractNumId w:val="10"/>
  </w:num>
  <w:num w:numId="62">
    <w:abstractNumId w:val="32"/>
  </w:num>
  <w:num w:numId="63">
    <w:abstractNumId w:val="3"/>
  </w:num>
  <w:num w:numId="64">
    <w:abstractNumId w:val="1"/>
  </w:num>
  <w:num w:numId="65">
    <w:abstractNumId w:val="59"/>
  </w:num>
  <w:num w:numId="66">
    <w:abstractNumId w:val="21"/>
  </w:num>
  <w:num w:numId="67">
    <w:abstractNumId w:val="38"/>
  </w:num>
  <w:num w:numId="68">
    <w:abstractNumId w:val="43"/>
  </w:num>
  <w:num w:numId="69">
    <w:abstractNumId w:val="74"/>
  </w:num>
  <w:num w:numId="70">
    <w:abstractNumId w:val="46"/>
  </w:num>
  <w:num w:numId="71">
    <w:abstractNumId w:val="40"/>
  </w:num>
  <w:num w:numId="7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30"/>
  </w:num>
  <w:num w:numId="74">
    <w:abstractNumId w:val="48"/>
  </w:num>
  <w:num w:numId="75">
    <w:abstractNumId w:val="70"/>
  </w:num>
  <w:num w:numId="76">
    <w:abstractNumId w:val="64"/>
  </w:num>
  <w:num w:numId="77">
    <w:abstractNumId w:val="31"/>
  </w:num>
  <w:num w:numId="78">
    <w:abstractNumId w:val="63"/>
  </w:num>
  <w:num w:numId="79">
    <w:abstractNumId w:val="73"/>
  </w:num>
  <w:num w:numId="80">
    <w:abstractNumId w:val="29"/>
  </w:num>
  <w:num w:numId="81">
    <w:abstractNumId w:val="16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5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E0D"/>
    <w:rsid w:val="00002929"/>
    <w:rsid w:val="000164B4"/>
    <w:rsid w:val="000175A5"/>
    <w:rsid w:val="00026690"/>
    <w:rsid w:val="0005192D"/>
    <w:rsid w:val="000741DC"/>
    <w:rsid w:val="000804E5"/>
    <w:rsid w:val="000818EA"/>
    <w:rsid w:val="00082A04"/>
    <w:rsid w:val="0009139F"/>
    <w:rsid w:val="000A36D1"/>
    <w:rsid w:val="000C2325"/>
    <w:rsid w:val="000C3BE9"/>
    <w:rsid w:val="000D286F"/>
    <w:rsid w:val="001001C7"/>
    <w:rsid w:val="001252AE"/>
    <w:rsid w:val="00130FD1"/>
    <w:rsid w:val="00150AEA"/>
    <w:rsid w:val="00155B01"/>
    <w:rsid w:val="00170179"/>
    <w:rsid w:val="001A2B98"/>
    <w:rsid w:val="001B2722"/>
    <w:rsid w:val="001B73A8"/>
    <w:rsid w:val="001E218A"/>
    <w:rsid w:val="002021AE"/>
    <w:rsid w:val="0020280F"/>
    <w:rsid w:val="00230AB9"/>
    <w:rsid w:val="002317E1"/>
    <w:rsid w:val="00242739"/>
    <w:rsid w:val="002502A1"/>
    <w:rsid w:val="002566E6"/>
    <w:rsid w:val="002570F5"/>
    <w:rsid w:val="00262875"/>
    <w:rsid w:val="00264BCD"/>
    <w:rsid w:val="00265EEF"/>
    <w:rsid w:val="0028148C"/>
    <w:rsid w:val="00284944"/>
    <w:rsid w:val="00285008"/>
    <w:rsid w:val="002B08FD"/>
    <w:rsid w:val="002B5BBC"/>
    <w:rsid w:val="002C5D39"/>
    <w:rsid w:val="002E15BE"/>
    <w:rsid w:val="0030297D"/>
    <w:rsid w:val="0032505C"/>
    <w:rsid w:val="00335418"/>
    <w:rsid w:val="00335E76"/>
    <w:rsid w:val="00357D6D"/>
    <w:rsid w:val="00360C47"/>
    <w:rsid w:val="00362403"/>
    <w:rsid w:val="003647EA"/>
    <w:rsid w:val="003651DB"/>
    <w:rsid w:val="00365D01"/>
    <w:rsid w:val="0037217C"/>
    <w:rsid w:val="00391EB0"/>
    <w:rsid w:val="003A0AAC"/>
    <w:rsid w:val="003B3C73"/>
    <w:rsid w:val="003B3D94"/>
    <w:rsid w:val="003B6B39"/>
    <w:rsid w:val="003C68DB"/>
    <w:rsid w:val="00402B08"/>
    <w:rsid w:val="0040385E"/>
    <w:rsid w:val="004170A8"/>
    <w:rsid w:val="00422964"/>
    <w:rsid w:val="00445567"/>
    <w:rsid w:val="00455085"/>
    <w:rsid w:val="0045563C"/>
    <w:rsid w:val="00463C4A"/>
    <w:rsid w:val="00465F3F"/>
    <w:rsid w:val="00466745"/>
    <w:rsid w:val="004B62D2"/>
    <w:rsid w:val="004B6981"/>
    <w:rsid w:val="004D77AF"/>
    <w:rsid w:val="004E66E2"/>
    <w:rsid w:val="004E726C"/>
    <w:rsid w:val="00500F16"/>
    <w:rsid w:val="00501098"/>
    <w:rsid w:val="00504E56"/>
    <w:rsid w:val="00507B4A"/>
    <w:rsid w:val="0051258F"/>
    <w:rsid w:val="00515743"/>
    <w:rsid w:val="005219F1"/>
    <w:rsid w:val="00526F0B"/>
    <w:rsid w:val="00553C62"/>
    <w:rsid w:val="005B3ADB"/>
    <w:rsid w:val="005B5081"/>
    <w:rsid w:val="005D1C46"/>
    <w:rsid w:val="005D5DDF"/>
    <w:rsid w:val="005E0E03"/>
    <w:rsid w:val="005E6C0F"/>
    <w:rsid w:val="005F275A"/>
    <w:rsid w:val="006028E4"/>
    <w:rsid w:val="0060665B"/>
    <w:rsid w:val="006076E9"/>
    <w:rsid w:val="006316E5"/>
    <w:rsid w:val="00633317"/>
    <w:rsid w:val="00633F27"/>
    <w:rsid w:val="00665C25"/>
    <w:rsid w:val="00671143"/>
    <w:rsid w:val="00690DBE"/>
    <w:rsid w:val="006B5EA6"/>
    <w:rsid w:val="006C2813"/>
    <w:rsid w:val="006E10D5"/>
    <w:rsid w:val="00707DC7"/>
    <w:rsid w:val="00716387"/>
    <w:rsid w:val="00716518"/>
    <w:rsid w:val="00731004"/>
    <w:rsid w:val="00733E53"/>
    <w:rsid w:val="00735312"/>
    <w:rsid w:val="00735514"/>
    <w:rsid w:val="00743BAA"/>
    <w:rsid w:val="007443E8"/>
    <w:rsid w:val="00751980"/>
    <w:rsid w:val="00755929"/>
    <w:rsid w:val="0077620F"/>
    <w:rsid w:val="00780078"/>
    <w:rsid w:val="00780D64"/>
    <w:rsid w:val="00784AAA"/>
    <w:rsid w:val="00791F08"/>
    <w:rsid w:val="007A17DB"/>
    <w:rsid w:val="007B073F"/>
    <w:rsid w:val="007B2B70"/>
    <w:rsid w:val="007B36BD"/>
    <w:rsid w:val="007B5E0D"/>
    <w:rsid w:val="007D13F6"/>
    <w:rsid w:val="007D36A2"/>
    <w:rsid w:val="007D4EE2"/>
    <w:rsid w:val="007E2C3C"/>
    <w:rsid w:val="007E2D4E"/>
    <w:rsid w:val="007F0A7F"/>
    <w:rsid w:val="00825CFF"/>
    <w:rsid w:val="0084087F"/>
    <w:rsid w:val="008457AF"/>
    <w:rsid w:val="008539D0"/>
    <w:rsid w:val="008604CA"/>
    <w:rsid w:val="0087111E"/>
    <w:rsid w:val="00873CD3"/>
    <w:rsid w:val="00881B5B"/>
    <w:rsid w:val="00890303"/>
    <w:rsid w:val="00895D0D"/>
    <w:rsid w:val="008A68CE"/>
    <w:rsid w:val="008A759B"/>
    <w:rsid w:val="008B16AB"/>
    <w:rsid w:val="008D1393"/>
    <w:rsid w:val="00902764"/>
    <w:rsid w:val="00911804"/>
    <w:rsid w:val="00915ED4"/>
    <w:rsid w:val="009602E6"/>
    <w:rsid w:val="00960D63"/>
    <w:rsid w:val="00970181"/>
    <w:rsid w:val="00976372"/>
    <w:rsid w:val="009C00F2"/>
    <w:rsid w:val="009C4255"/>
    <w:rsid w:val="009C517A"/>
    <w:rsid w:val="009E1554"/>
    <w:rsid w:val="009E6F29"/>
    <w:rsid w:val="009E7F5C"/>
    <w:rsid w:val="009F6AB3"/>
    <w:rsid w:val="00A03F4F"/>
    <w:rsid w:val="00A05926"/>
    <w:rsid w:val="00A143E0"/>
    <w:rsid w:val="00A25EFA"/>
    <w:rsid w:val="00A50F8B"/>
    <w:rsid w:val="00A54BA9"/>
    <w:rsid w:val="00A63982"/>
    <w:rsid w:val="00A64F16"/>
    <w:rsid w:val="00A67A84"/>
    <w:rsid w:val="00A82F68"/>
    <w:rsid w:val="00A84AFF"/>
    <w:rsid w:val="00A95DCA"/>
    <w:rsid w:val="00AA5DED"/>
    <w:rsid w:val="00AA6ED8"/>
    <w:rsid w:val="00AB1132"/>
    <w:rsid w:val="00AC3AF0"/>
    <w:rsid w:val="00AF229E"/>
    <w:rsid w:val="00AF5B2B"/>
    <w:rsid w:val="00B00802"/>
    <w:rsid w:val="00B01C9F"/>
    <w:rsid w:val="00B06013"/>
    <w:rsid w:val="00B06DA5"/>
    <w:rsid w:val="00B11CCF"/>
    <w:rsid w:val="00B14CAC"/>
    <w:rsid w:val="00B1699D"/>
    <w:rsid w:val="00B25D1E"/>
    <w:rsid w:val="00B27BD7"/>
    <w:rsid w:val="00B27EDE"/>
    <w:rsid w:val="00B444E7"/>
    <w:rsid w:val="00B53921"/>
    <w:rsid w:val="00B7502B"/>
    <w:rsid w:val="00B87340"/>
    <w:rsid w:val="00B91FAD"/>
    <w:rsid w:val="00B94FFA"/>
    <w:rsid w:val="00B95DDE"/>
    <w:rsid w:val="00BA79A9"/>
    <w:rsid w:val="00BB71C1"/>
    <w:rsid w:val="00BC306F"/>
    <w:rsid w:val="00BC5D09"/>
    <w:rsid w:val="00BC6A78"/>
    <w:rsid w:val="00BE162D"/>
    <w:rsid w:val="00BE7AB3"/>
    <w:rsid w:val="00BF2335"/>
    <w:rsid w:val="00BF4416"/>
    <w:rsid w:val="00C0106D"/>
    <w:rsid w:val="00C029C4"/>
    <w:rsid w:val="00C10A70"/>
    <w:rsid w:val="00C10E31"/>
    <w:rsid w:val="00C15E32"/>
    <w:rsid w:val="00C264B8"/>
    <w:rsid w:val="00C27D85"/>
    <w:rsid w:val="00C54892"/>
    <w:rsid w:val="00C555AD"/>
    <w:rsid w:val="00C5572A"/>
    <w:rsid w:val="00C67C7B"/>
    <w:rsid w:val="00C778E4"/>
    <w:rsid w:val="00C848E4"/>
    <w:rsid w:val="00C84F09"/>
    <w:rsid w:val="00C96106"/>
    <w:rsid w:val="00CA1E4A"/>
    <w:rsid w:val="00CA7CFA"/>
    <w:rsid w:val="00CC6226"/>
    <w:rsid w:val="00CE4719"/>
    <w:rsid w:val="00CF0CF4"/>
    <w:rsid w:val="00CF5823"/>
    <w:rsid w:val="00CF6C66"/>
    <w:rsid w:val="00D00F22"/>
    <w:rsid w:val="00D30E27"/>
    <w:rsid w:val="00D33FB0"/>
    <w:rsid w:val="00D34BCE"/>
    <w:rsid w:val="00D525B6"/>
    <w:rsid w:val="00D61C98"/>
    <w:rsid w:val="00D63013"/>
    <w:rsid w:val="00DB02CD"/>
    <w:rsid w:val="00DB69BC"/>
    <w:rsid w:val="00DC0DBB"/>
    <w:rsid w:val="00DD3E5B"/>
    <w:rsid w:val="00DE7765"/>
    <w:rsid w:val="00DF5B25"/>
    <w:rsid w:val="00E05C84"/>
    <w:rsid w:val="00E305A0"/>
    <w:rsid w:val="00E43C5B"/>
    <w:rsid w:val="00E554E1"/>
    <w:rsid w:val="00E80180"/>
    <w:rsid w:val="00E80D41"/>
    <w:rsid w:val="00E85FAD"/>
    <w:rsid w:val="00EA70A8"/>
    <w:rsid w:val="00EC6513"/>
    <w:rsid w:val="00EC6DA8"/>
    <w:rsid w:val="00EE07EC"/>
    <w:rsid w:val="00EE430C"/>
    <w:rsid w:val="00EE7A4F"/>
    <w:rsid w:val="00EF2AA4"/>
    <w:rsid w:val="00EF7134"/>
    <w:rsid w:val="00EF72D5"/>
    <w:rsid w:val="00F003B8"/>
    <w:rsid w:val="00F2653B"/>
    <w:rsid w:val="00F31BFC"/>
    <w:rsid w:val="00F343D0"/>
    <w:rsid w:val="00F37FD6"/>
    <w:rsid w:val="00F447F3"/>
    <w:rsid w:val="00F53433"/>
    <w:rsid w:val="00F849C0"/>
    <w:rsid w:val="00F862AC"/>
    <w:rsid w:val="00FA28B8"/>
    <w:rsid w:val="00FA3256"/>
    <w:rsid w:val="00FD581D"/>
    <w:rsid w:val="00FE15E9"/>
    <w:rsid w:val="00FE58BE"/>
    <w:rsid w:val="00FE7368"/>
    <w:rsid w:val="00FF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446C0"/>
  <w15:docId w15:val="{B7BB7966-D342-4250-AB0F-7BB40D1F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0D40"/>
  </w:style>
  <w:style w:type="paragraph" w:styleId="Nagwek1">
    <w:name w:val="heading 1"/>
    <w:basedOn w:val="Normalny"/>
    <w:next w:val="Normalny"/>
    <w:link w:val="Nagwek1Znak"/>
    <w:qFormat/>
    <w:rsid w:val="00F84C67"/>
    <w:pPr>
      <w:keepNext/>
      <w:numPr>
        <w:numId w:val="1"/>
      </w:numPr>
      <w:pBdr>
        <w:top w:val="single" w:sz="4" w:space="2" w:color="000000"/>
        <w:left w:val="single" w:sz="4" w:space="5" w:color="000000"/>
        <w:bottom w:val="single" w:sz="4" w:space="2" w:color="000000"/>
        <w:right w:val="single" w:sz="4" w:space="4" w:color="000000"/>
      </w:pBdr>
      <w:shd w:val="clear" w:color="auto" w:fill="E7E6E6" w:themeFill="background2"/>
      <w:tabs>
        <w:tab w:val="left" w:pos="567"/>
      </w:tabs>
      <w:snapToGrid w:val="0"/>
      <w:spacing w:before="120" w:after="120"/>
      <w:ind w:right="170"/>
      <w:jc w:val="both"/>
      <w:outlineLvl w:val="0"/>
    </w:pPr>
    <w:rPr>
      <w:rFonts w:eastAsia="Times New Roman" w:cstheme="minorHAnsi"/>
      <w:kern w:val="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A478D"/>
    <w:pPr>
      <w:keepNext/>
      <w:keepLines/>
      <w:numPr>
        <w:ilvl w:val="1"/>
        <w:numId w:val="1"/>
      </w:numPr>
      <w:tabs>
        <w:tab w:val="clear" w:pos="480"/>
        <w:tab w:val="num" w:pos="0"/>
      </w:tabs>
      <w:spacing w:before="120"/>
      <w:ind w:left="1672"/>
      <w:outlineLvl w:val="1"/>
    </w:pPr>
    <w:rPr>
      <w:rFonts w:ascii="Calibri" w:eastAsia="Times New Roman" w:hAnsi="Calibri" w:cs="Times New Roman"/>
      <w:b/>
      <w:bCs/>
      <w:color w:val="AD0101"/>
      <w:sz w:val="28"/>
      <w:szCs w:val="26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DE06BE"/>
    <w:pPr>
      <w:keepNext/>
      <w:keepLines/>
      <w:spacing w:before="20"/>
      <w:jc w:val="right"/>
      <w:outlineLvl w:val="2"/>
    </w:pPr>
    <w:rPr>
      <w:rFonts w:ascii="Verdana" w:eastAsia="Times New Roman" w:hAnsi="Verdana" w:cs="Times New Roman"/>
      <w:bCs/>
      <w:color w:val="303030"/>
      <w:sz w:val="18"/>
      <w:szCs w:val="22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2A478D"/>
    <w:pPr>
      <w:keepNext/>
      <w:keepLines/>
      <w:numPr>
        <w:ilvl w:val="3"/>
        <w:numId w:val="1"/>
      </w:numPr>
      <w:spacing w:before="200" w:line="288" w:lineRule="auto"/>
      <w:outlineLvl w:val="3"/>
    </w:pPr>
    <w:rPr>
      <w:rFonts w:ascii="Calibri" w:eastAsia="Times New Roman" w:hAnsi="Calibri" w:cs="Times New Roman"/>
      <w:b/>
      <w:bCs/>
      <w:i/>
      <w:iCs/>
      <w:color w:val="000000"/>
      <w:szCs w:val="22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2A478D"/>
    <w:pPr>
      <w:keepNext/>
      <w:keepLines/>
      <w:numPr>
        <w:ilvl w:val="4"/>
        <w:numId w:val="1"/>
      </w:numPr>
      <w:spacing w:before="200" w:line="288" w:lineRule="auto"/>
      <w:outlineLvl w:val="4"/>
    </w:pPr>
    <w:rPr>
      <w:rFonts w:ascii="Impact" w:eastAsia="Times New Roman" w:hAnsi="Impact" w:cs="Times New Roman"/>
      <w:color w:val="000000"/>
      <w:sz w:val="22"/>
      <w:szCs w:val="22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2A478D"/>
    <w:pPr>
      <w:keepNext/>
      <w:keepLines/>
      <w:numPr>
        <w:ilvl w:val="5"/>
        <w:numId w:val="1"/>
      </w:numPr>
      <w:spacing w:before="200" w:line="288" w:lineRule="auto"/>
      <w:outlineLvl w:val="5"/>
    </w:pPr>
    <w:rPr>
      <w:rFonts w:ascii="Impact" w:eastAsia="Times New Roman" w:hAnsi="Impact" w:cs="Times New Roman"/>
      <w:iCs/>
      <w:color w:val="AD0101"/>
      <w:sz w:val="22"/>
      <w:szCs w:val="22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2A478D"/>
    <w:pPr>
      <w:keepNext/>
      <w:keepLines/>
      <w:numPr>
        <w:ilvl w:val="6"/>
        <w:numId w:val="1"/>
      </w:numPr>
      <w:spacing w:before="200" w:line="288" w:lineRule="auto"/>
      <w:outlineLvl w:val="6"/>
    </w:pPr>
    <w:rPr>
      <w:rFonts w:ascii="Impact" w:eastAsia="Times New Roman" w:hAnsi="Impact" w:cs="Times New Roman"/>
      <w:i/>
      <w:iCs/>
      <w:color w:val="000000"/>
      <w:sz w:val="22"/>
      <w:szCs w:val="22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2A478D"/>
    <w:pPr>
      <w:keepNext/>
      <w:keepLines/>
      <w:numPr>
        <w:ilvl w:val="7"/>
        <w:numId w:val="1"/>
      </w:numPr>
      <w:spacing w:before="200" w:line="288" w:lineRule="auto"/>
      <w:outlineLvl w:val="7"/>
    </w:pPr>
    <w:rPr>
      <w:rFonts w:ascii="Impact" w:eastAsia="Times New Roman" w:hAnsi="Impact" w:cs="Times New Roman"/>
      <w:color w:val="000000"/>
      <w:sz w:val="20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2A478D"/>
    <w:pPr>
      <w:keepNext/>
      <w:keepLines/>
      <w:numPr>
        <w:ilvl w:val="8"/>
        <w:numId w:val="1"/>
      </w:numPr>
      <w:spacing w:before="200" w:line="288" w:lineRule="auto"/>
      <w:outlineLvl w:val="8"/>
    </w:pPr>
    <w:rPr>
      <w:rFonts w:ascii="Impact" w:eastAsia="Times New Roman" w:hAnsi="Impact" w:cs="Times New Roman"/>
      <w:i/>
      <w:iCs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F84C67"/>
    <w:rPr>
      <w:rFonts w:eastAsia="Times New Roman" w:cstheme="minorHAnsi"/>
      <w:kern w:val="2"/>
      <w:shd w:val="clear" w:color="auto" w:fill="E7E6E6" w:themeFill="background2"/>
      <w:lang w:eastAsia="pl-PL"/>
    </w:rPr>
  </w:style>
  <w:style w:type="character" w:customStyle="1" w:styleId="AkapitzlistZnak">
    <w:name w:val="Akapit z listą Znak"/>
    <w:aliases w:val="wypunktowanie Znak,Nag 1 Znak,Wypunktowanie Znak,L1 Znak,Numerowanie Znak,List Paragraph Znak,Akapit z listą5 Znak,CW_Lista Znak"/>
    <w:basedOn w:val="Domylnaczcionkaakapitu"/>
    <w:link w:val="Akapitzlist"/>
    <w:uiPriority w:val="34"/>
    <w:qFormat/>
    <w:rsid w:val="004D7A96"/>
    <w:rPr>
      <w:rFonts w:ascii="Times New Roman" w:eastAsia="Times New Roman" w:hAnsi="Times New Roman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404C62"/>
    <w:rPr>
      <w:rFonts w:ascii="Calibri" w:eastAsia="Times New Roman" w:hAnsi="Calibri" w:cs="Times New Roman"/>
      <w:b/>
      <w:bCs/>
      <w:color w:val="AD0101"/>
      <w:sz w:val="28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qFormat/>
    <w:rsid w:val="00DE06BE"/>
    <w:rPr>
      <w:rFonts w:ascii="Verdana" w:eastAsia="Times New Roman" w:hAnsi="Verdana" w:cs="Times New Roman"/>
      <w:bCs/>
      <w:color w:val="303030"/>
      <w:sz w:val="18"/>
      <w:szCs w:val="22"/>
      <w:lang w:eastAsia="ar-SA"/>
    </w:rPr>
  </w:style>
  <w:style w:type="character" w:customStyle="1" w:styleId="Nagwek4Znak">
    <w:name w:val="Nagłówek 4 Znak"/>
    <w:basedOn w:val="Domylnaczcionkaakapitu"/>
    <w:link w:val="Nagwek4"/>
    <w:qFormat/>
    <w:rsid w:val="004D7A96"/>
    <w:rPr>
      <w:rFonts w:ascii="Calibri" w:eastAsia="Times New Roman" w:hAnsi="Calibri" w:cs="Times New Roman"/>
      <w:b/>
      <w:bCs/>
      <w:i/>
      <w:iCs/>
      <w:color w:val="000000"/>
      <w:szCs w:val="22"/>
      <w:lang w:eastAsia="ar-SA"/>
    </w:rPr>
  </w:style>
  <w:style w:type="character" w:customStyle="1" w:styleId="Nagwek5Znak">
    <w:name w:val="Nagłówek 5 Znak"/>
    <w:basedOn w:val="Domylnaczcionkaakapitu"/>
    <w:link w:val="Nagwek5"/>
    <w:qFormat/>
    <w:rsid w:val="004D7A96"/>
    <w:rPr>
      <w:rFonts w:ascii="Impact" w:eastAsia="Times New Roman" w:hAnsi="Impact" w:cs="Times New Roman"/>
      <w:color w:val="000000"/>
      <w:sz w:val="22"/>
      <w:szCs w:val="22"/>
      <w:lang w:eastAsia="ar-SA"/>
    </w:rPr>
  </w:style>
  <w:style w:type="character" w:customStyle="1" w:styleId="Nagwek6Znak">
    <w:name w:val="Nagłówek 6 Znak"/>
    <w:basedOn w:val="Domylnaczcionkaakapitu"/>
    <w:link w:val="Nagwek6"/>
    <w:qFormat/>
    <w:rsid w:val="004D7A96"/>
    <w:rPr>
      <w:rFonts w:ascii="Impact" w:eastAsia="Times New Roman" w:hAnsi="Impact" w:cs="Times New Roman"/>
      <w:iCs/>
      <w:color w:val="AD0101"/>
      <w:sz w:val="2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qFormat/>
    <w:rsid w:val="004D7A96"/>
    <w:rPr>
      <w:rFonts w:ascii="Impact" w:eastAsia="Times New Roman" w:hAnsi="Impact" w:cs="Times New Roman"/>
      <w:i/>
      <w:iCs/>
      <w:color w:val="000000"/>
      <w:sz w:val="22"/>
      <w:szCs w:val="22"/>
      <w:lang w:eastAsia="ar-SA"/>
    </w:rPr>
  </w:style>
  <w:style w:type="character" w:customStyle="1" w:styleId="Nagwek8Znak">
    <w:name w:val="Nagłówek 8 Znak"/>
    <w:basedOn w:val="Domylnaczcionkaakapitu"/>
    <w:link w:val="Nagwek8"/>
    <w:qFormat/>
    <w:rsid w:val="004D7A96"/>
    <w:rPr>
      <w:rFonts w:ascii="Impact" w:eastAsia="Times New Roman" w:hAnsi="Impact" w:cs="Times New Roman"/>
      <w:color w:val="000000"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qFormat/>
    <w:rsid w:val="004D7A96"/>
    <w:rPr>
      <w:rFonts w:ascii="Impact" w:eastAsia="Times New Roman" w:hAnsi="Impact" w:cs="Times New Roman"/>
      <w:i/>
      <w:iCs/>
      <w:color w:val="000000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qFormat/>
    <w:rsid w:val="006566F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9C2BE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9C2BEE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qFormat/>
    <w:rsid w:val="008526D2"/>
    <w:rPr>
      <w:rFonts w:ascii="Times New Roman" w:eastAsia="Times New Roman" w:hAnsi="Times New Roman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67EF8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semiHidden/>
    <w:qFormat/>
    <w:rsid w:val="00D67EF8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35D6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435D65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35D65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5D65"/>
    <w:rPr>
      <w:rFonts w:ascii="Segoe UI" w:hAnsi="Segoe UI" w:cs="Segoe UI"/>
      <w:sz w:val="18"/>
      <w:szCs w:val="18"/>
    </w:rPr>
  </w:style>
  <w:style w:type="character" w:customStyle="1" w:styleId="NagwekZnak1">
    <w:name w:val="Nagłówek Znak1"/>
    <w:basedOn w:val="Domylnaczcionkaakapitu"/>
    <w:qFormat/>
    <w:rsid w:val="0097072B"/>
    <w:rPr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B80487"/>
    <w:rPr>
      <w:color w:val="605E5C"/>
      <w:shd w:val="clear" w:color="auto" w:fill="E1DFDD"/>
    </w:rPr>
  </w:style>
  <w:style w:type="character" w:styleId="Numerwiersza">
    <w:name w:val="line number"/>
    <w:basedOn w:val="Domylnaczcionkaakapitu"/>
    <w:uiPriority w:val="99"/>
    <w:semiHidden/>
    <w:unhideWhenUsed/>
    <w:qFormat/>
    <w:rsid w:val="00C63A1B"/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F17423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30988"/>
  </w:style>
  <w:style w:type="character" w:customStyle="1" w:styleId="Zakotwiczenieprzypisudolnego">
    <w:name w:val="Zakotwiczenie przypisu dolnego"/>
    <w:rsid w:val="00130988"/>
    <w:rPr>
      <w:rFonts w:ascii="Times New Roman" w:hAnsi="Times New Roman" w:cs="Times New Roman"/>
      <w:vertAlign w:val="superscript"/>
    </w:rPr>
  </w:style>
  <w:style w:type="character" w:customStyle="1" w:styleId="Znakiprzypiswdolnych">
    <w:name w:val="Znaki przypisów dolnych"/>
    <w:qFormat/>
    <w:rsid w:val="00130988"/>
  </w:style>
  <w:style w:type="character" w:customStyle="1" w:styleId="TekstprzypisudolnegoZnak1">
    <w:name w:val="Tekst przypisu dolnego Znak1"/>
    <w:basedOn w:val="Domylnaczcionkaakapitu"/>
    <w:uiPriority w:val="99"/>
    <w:semiHidden/>
    <w:qFormat/>
    <w:rsid w:val="00130988"/>
    <w:rPr>
      <w:sz w:val="20"/>
      <w:szCs w:val="20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rsid w:val="008526D2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aliases w:val="wypunktowanie,Nag 1,Wypunktowanie,L1,Numerowanie,List Paragraph,Akapit z listą5,CW_Lista"/>
    <w:basedOn w:val="Normalny"/>
    <w:link w:val="AkapitzlistZnak"/>
    <w:uiPriority w:val="34"/>
    <w:qFormat/>
    <w:rsid w:val="004D7A96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qFormat/>
    <w:rsid w:val="006566F9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ekstpodstawowy31">
    <w:name w:val="Tekst podstawowy 31"/>
    <w:basedOn w:val="Normalny"/>
    <w:qFormat/>
    <w:rsid w:val="00695CB4"/>
    <w:pPr>
      <w:overflowPunct w:val="0"/>
      <w:jc w:val="both"/>
      <w:textAlignment w:val="baseline"/>
    </w:pPr>
    <w:rPr>
      <w:rFonts w:ascii="Times New Roman" w:eastAsia="Times New Roman" w:hAnsi="Times New Roman" w:cs="Times New Roman"/>
      <w:color w:val="000000"/>
      <w:sz w:val="22"/>
      <w:szCs w:val="20"/>
      <w:lang w:eastAsia="pl-PL"/>
    </w:rPr>
  </w:style>
  <w:style w:type="paragraph" w:customStyle="1" w:styleId="Styl1">
    <w:name w:val="Styl1"/>
    <w:basedOn w:val="Normalny"/>
    <w:qFormat/>
    <w:rsid w:val="00070837"/>
    <w:pPr>
      <w:numPr>
        <w:numId w:val="3"/>
      </w:numPr>
      <w:pBdr>
        <w:top w:val="single" w:sz="4" w:space="1" w:color="000000"/>
        <w:left w:val="single" w:sz="4" w:space="3" w:color="000000"/>
        <w:bottom w:val="single" w:sz="4" w:space="1" w:color="000000"/>
        <w:right w:val="single" w:sz="4" w:space="4" w:color="000000"/>
      </w:pBdr>
      <w:shd w:val="clear" w:color="auto" w:fill="E7E6E6" w:themeFill="background2"/>
      <w:snapToGrid w:val="0"/>
    </w:pPr>
    <w:rPr>
      <w:rFonts w:ascii="Verdana" w:hAnsi="Verdana"/>
      <w:b/>
      <w:sz w:val="1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D67EF8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435D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35D6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5D65"/>
    <w:rPr>
      <w:rFonts w:ascii="Segoe UI" w:hAnsi="Segoe UI" w:cs="Segoe UI"/>
      <w:sz w:val="18"/>
      <w:szCs w:val="18"/>
    </w:rPr>
  </w:style>
  <w:style w:type="paragraph" w:styleId="Listanumerowana">
    <w:name w:val="List Number"/>
    <w:basedOn w:val="Normalny"/>
    <w:semiHidden/>
    <w:qFormat/>
    <w:rsid w:val="0097072B"/>
    <w:pPr>
      <w:numPr>
        <w:numId w:val="20"/>
      </w:numPr>
    </w:pPr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qFormat/>
    <w:rsid w:val="0097072B"/>
    <w:rPr>
      <w:rFonts w:ascii="Arial" w:eastAsia="Times New Roman" w:hAnsi="Arial" w:cs="Arial"/>
      <w:color w:val="000000"/>
      <w:lang w:eastAsia="pl-PL"/>
    </w:rPr>
  </w:style>
  <w:style w:type="paragraph" w:customStyle="1" w:styleId="Akapitzlist1">
    <w:name w:val="Akapit z listą1"/>
    <w:basedOn w:val="Normalny"/>
    <w:qFormat/>
    <w:rsid w:val="004B6B36"/>
    <w:pPr>
      <w:spacing w:after="200" w:line="276" w:lineRule="auto"/>
      <w:ind w:left="720"/>
    </w:pPr>
    <w:rPr>
      <w:rFonts w:ascii="Arial" w:eastAsia="Times New Roman" w:hAnsi="Arial" w:cs="Arial"/>
      <w:sz w:val="18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30988"/>
  </w:style>
  <w:style w:type="paragraph" w:styleId="Poprawka">
    <w:name w:val="Revision"/>
    <w:uiPriority w:val="99"/>
    <w:semiHidden/>
    <w:qFormat/>
    <w:rsid w:val="00FE1670"/>
  </w:style>
  <w:style w:type="table" w:styleId="Tabela-Siatka">
    <w:name w:val="Table Grid"/>
    <w:basedOn w:val="Standardowy"/>
    <w:uiPriority w:val="39"/>
    <w:rsid w:val="006C32A9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qFormat/>
    <w:rsid w:val="00402B08"/>
  </w:style>
  <w:style w:type="paragraph" w:styleId="Listapunktowana">
    <w:name w:val="List Bullet"/>
    <w:basedOn w:val="Normalny"/>
    <w:autoRedefine/>
    <w:semiHidden/>
    <w:qFormat/>
    <w:rsid w:val="00402B08"/>
    <w:pPr>
      <w:numPr>
        <w:numId w:val="35"/>
      </w:numPr>
    </w:pPr>
    <w:rPr>
      <w:rFonts w:ascii="Times New Roman" w:eastAsia="Times New Roman" w:hAnsi="Times New Roman" w:cs="Times New Roman"/>
      <w:lang w:eastAsia="pl-PL"/>
    </w:rPr>
  </w:style>
  <w:style w:type="character" w:customStyle="1" w:styleId="Teksttreci2Kursywa">
    <w:name w:val="Tekst treści (2) + Kursywa"/>
    <w:basedOn w:val="Domylnaczcionkaakapitu"/>
    <w:qFormat/>
    <w:rsid w:val="00402B08"/>
    <w:rPr>
      <w:rFonts w:ascii="Trebuchet MS" w:eastAsia="Trebuchet MS" w:hAnsi="Trebuchet MS" w:cs="Trebuchet MS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ekstpodstawowy21">
    <w:name w:val="Tekst podstawowy 21"/>
    <w:basedOn w:val="Normalny"/>
    <w:qFormat/>
    <w:rsid w:val="0009139F"/>
    <w:pPr>
      <w:overflowPunct w:val="0"/>
      <w:ind w:left="1080"/>
      <w:jc w:val="both"/>
      <w:textAlignment w:val="baseline"/>
    </w:pPr>
    <w:rPr>
      <w:rFonts w:ascii="Times New Roman" w:eastAsia="Times New Roman" w:hAnsi="Times New Roman" w:cs="Times New Roman"/>
      <w:sz w:val="22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139F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6240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62403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362403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362403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362403"/>
    <w:rPr>
      <w:sz w:val="16"/>
      <w:szCs w:val="16"/>
    </w:rPr>
  </w:style>
  <w:style w:type="paragraph" w:customStyle="1" w:styleId="TLSAumowy">
    <w:name w:val="TLSA umowy"/>
    <w:basedOn w:val="Normalny"/>
    <w:rsid w:val="00362403"/>
    <w:pPr>
      <w:suppressAutoHyphens w:val="0"/>
      <w:spacing w:after="120" w:line="312" w:lineRule="auto"/>
      <w:jc w:val="both"/>
    </w:pPr>
    <w:rPr>
      <w:rFonts w:ascii="Arial" w:eastAsia="Times New Roman" w:hAnsi="Arial" w:cs="Times New Roman"/>
      <w:sz w:val="2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4C2053C-857D-4688-9CCF-20AA61FCD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2225</Words>
  <Characters>13353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</dc:creator>
  <dc:description/>
  <cp:lastModifiedBy>Joanna Kowalska</cp:lastModifiedBy>
  <cp:revision>4</cp:revision>
  <cp:lastPrinted>2021-08-08T16:32:00Z</cp:lastPrinted>
  <dcterms:created xsi:type="dcterms:W3CDTF">2021-08-09T13:55:00Z</dcterms:created>
  <dcterms:modified xsi:type="dcterms:W3CDTF">2021-08-09T14:39:00Z</dcterms:modified>
  <dc:language>pl-PL</dc:language>
</cp:coreProperties>
</file>